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792C" w:rsidRPr="00FB4617" w:rsidRDefault="0036792C" w:rsidP="006666C7">
      <w:pPr>
        <w:spacing w:line="16" w:lineRule="atLeast"/>
        <w:jc w:val="center"/>
        <w:rPr>
          <w:rFonts w:ascii="Times New Roman" w:hAnsi="Times New Roman" w:cs="Times New Roman"/>
          <w:b/>
          <w:bCs/>
          <w:sz w:val="24"/>
          <w:szCs w:val="24"/>
        </w:rPr>
      </w:pPr>
      <w:r w:rsidRPr="00FB4617">
        <w:rPr>
          <w:rFonts w:ascii="Times New Roman" w:hAnsi="Times New Roman" w:cs="Times New Roman"/>
          <w:b/>
          <w:bCs/>
          <w:sz w:val="24"/>
          <w:szCs w:val="24"/>
          <w:u w:val="single"/>
        </w:rPr>
        <w:t>ALTI KULELİ YEDİ KAYDIRAKLI DÖRT SALINCAKLI</w:t>
      </w:r>
      <w:r w:rsidR="00B35F02">
        <w:rPr>
          <w:rFonts w:ascii="Times New Roman" w:hAnsi="Times New Roman" w:cs="Times New Roman"/>
          <w:b/>
          <w:bCs/>
          <w:sz w:val="24"/>
          <w:szCs w:val="24"/>
          <w:u w:val="single"/>
        </w:rPr>
        <w:t xml:space="preserve"> İKİ TARZAN MERDİVENLİ POLİETİLEN</w:t>
      </w:r>
      <w:r w:rsidRPr="00FB4617">
        <w:rPr>
          <w:rFonts w:ascii="Times New Roman" w:hAnsi="Times New Roman" w:cs="Times New Roman"/>
          <w:b/>
          <w:bCs/>
          <w:sz w:val="24"/>
          <w:szCs w:val="24"/>
          <w:u w:val="single"/>
        </w:rPr>
        <w:t xml:space="preserve"> ÇOCUK OYUN GRUBU</w:t>
      </w:r>
      <w:r w:rsidR="006666C7" w:rsidRPr="00FB4617">
        <w:rPr>
          <w:rFonts w:ascii="Times New Roman" w:hAnsi="Times New Roman" w:cs="Times New Roman"/>
          <w:b/>
          <w:bCs/>
          <w:sz w:val="24"/>
          <w:szCs w:val="24"/>
          <w:u w:val="single"/>
        </w:rPr>
        <w:t xml:space="preserve"> TEKNİK ŞARTNAME</w:t>
      </w:r>
    </w:p>
    <w:p w:rsidR="006666C7" w:rsidRPr="00FB4617" w:rsidRDefault="006666C7" w:rsidP="006666C7">
      <w:pPr>
        <w:pStyle w:val="ListeParagraf"/>
        <w:spacing w:line="360" w:lineRule="auto"/>
        <w:jc w:val="both"/>
        <w:rPr>
          <w:rFonts w:ascii="Times New Roman" w:hAnsi="Times New Roman"/>
          <w:b/>
          <w:sz w:val="24"/>
          <w:szCs w:val="24"/>
          <w:u w:val="single"/>
        </w:rPr>
      </w:pPr>
      <w:r w:rsidRPr="00FB4617">
        <w:rPr>
          <w:rFonts w:ascii="Times New Roman" w:hAnsi="Times New Roman"/>
          <w:b/>
          <w:sz w:val="24"/>
          <w:szCs w:val="24"/>
          <w:u w:val="single"/>
        </w:rPr>
        <w:t>KAPSAM</w:t>
      </w:r>
    </w:p>
    <w:p w:rsidR="006666C7" w:rsidRPr="00FB4617" w:rsidRDefault="00382217" w:rsidP="006666C7">
      <w:pPr>
        <w:ind w:firstLine="540"/>
        <w:jc w:val="both"/>
        <w:rPr>
          <w:rFonts w:ascii="Times New Roman" w:hAnsi="Times New Roman" w:cs="Times New Roman"/>
          <w:sz w:val="24"/>
          <w:szCs w:val="24"/>
        </w:rPr>
      </w:pPr>
      <w:r>
        <w:rPr>
          <w:rFonts w:ascii="Times New Roman" w:hAnsi="Times New Roman" w:cs="Times New Roman"/>
          <w:sz w:val="24"/>
          <w:szCs w:val="24"/>
        </w:rPr>
        <w:t>Bu Teknik Şartname Kahramanmaraş</w:t>
      </w:r>
      <w:r w:rsidR="006666C7" w:rsidRPr="00FB4617">
        <w:rPr>
          <w:rFonts w:ascii="Times New Roman" w:hAnsi="Times New Roman" w:cs="Times New Roman"/>
          <w:sz w:val="24"/>
          <w:szCs w:val="24"/>
        </w:rPr>
        <w:t xml:space="preserve"> İli </w:t>
      </w:r>
      <w:r>
        <w:rPr>
          <w:rFonts w:ascii="Times New Roman" w:hAnsi="Times New Roman" w:cs="Times New Roman"/>
          <w:sz w:val="24"/>
          <w:szCs w:val="24"/>
        </w:rPr>
        <w:t>Andırın</w:t>
      </w:r>
      <w:r w:rsidR="006666C7" w:rsidRPr="00FB4617">
        <w:rPr>
          <w:rFonts w:ascii="Times New Roman" w:hAnsi="Times New Roman" w:cs="Times New Roman"/>
          <w:sz w:val="24"/>
          <w:szCs w:val="24"/>
        </w:rPr>
        <w:t xml:space="preserve"> İlçesinde muhtelif mahallerde kullanılmak üzere alınacak ve idarenin göstermiş olduğu alanlara kurulumu-montajı yapılarak teslim edilecek olan ürünlerin teknik özelliklerini kapsar.</w:t>
      </w:r>
    </w:p>
    <w:p w:rsidR="006666C7" w:rsidRPr="00FB4617" w:rsidRDefault="006666C7" w:rsidP="006666C7">
      <w:pPr>
        <w:pStyle w:val="ListeParagraf"/>
        <w:spacing w:line="360" w:lineRule="auto"/>
        <w:jc w:val="both"/>
        <w:rPr>
          <w:rFonts w:ascii="Times New Roman" w:hAnsi="Times New Roman"/>
          <w:b/>
          <w:sz w:val="24"/>
          <w:szCs w:val="24"/>
          <w:u w:val="single"/>
        </w:rPr>
      </w:pPr>
      <w:r w:rsidRPr="00FB4617">
        <w:rPr>
          <w:rFonts w:ascii="Times New Roman" w:hAnsi="Times New Roman"/>
          <w:b/>
          <w:sz w:val="24"/>
          <w:szCs w:val="24"/>
          <w:u w:val="single"/>
        </w:rPr>
        <w:t xml:space="preserve">GENEL HUSUSLAR </w:t>
      </w:r>
    </w:p>
    <w:p w:rsidR="006666C7" w:rsidRPr="00FB4617" w:rsidRDefault="006666C7" w:rsidP="006666C7">
      <w:pPr>
        <w:ind w:firstLine="709"/>
        <w:jc w:val="both"/>
        <w:rPr>
          <w:rFonts w:ascii="Times New Roman" w:hAnsi="Times New Roman" w:cs="Times New Roman"/>
          <w:sz w:val="24"/>
          <w:szCs w:val="24"/>
        </w:rPr>
      </w:pPr>
      <w:r w:rsidRPr="00FB4617">
        <w:rPr>
          <w:rFonts w:ascii="Times New Roman" w:hAnsi="Times New Roman" w:cs="Times New Roman"/>
          <w:sz w:val="24"/>
          <w:szCs w:val="24"/>
        </w:rPr>
        <w:t xml:space="preserve">Tüm oyun grupları TS EN 1176/1-2-3-5-6 ilgili standartlarında olacaktır. </w:t>
      </w:r>
    </w:p>
    <w:p w:rsidR="006666C7" w:rsidRPr="00FB4617" w:rsidRDefault="006666C7" w:rsidP="006666C7">
      <w:pPr>
        <w:ind w:firstLine="709"/>
        <w:jc w:val="both"/>
        <w:rPr>
          <w:rFonts w:ascii="Times New Roman" w:hAnsi="Times New Roman" w:cs="Times New Roman"/>
          <w:sz w:val="24"/>
          <w:szCs w:val="24"/>
        </w:rPr>
      </w:pPr>
      <w:r w:rsidRPr="00FB4617">
        <w:rPr>
          <w:rFonts w:ascii="Times New Roman" w:hAnsi="Times New Roman" w:cs="Times New Roman"/>
          <w:sz w:val="24"/>
          <w:szCs w:val="24"/>
        </w:rPr>
        <w:t>İmalatlar projesine uygun olarak yapılacak olup, imalatların yapımında gerekecek veya kullanılacak olan her türlü malzeme ve malzeme kaybı, her türlü taşıma ve nakliyesi, imalatların yapımı için yapılacak her türlü işçilik, her türlü yükleme, boşaltma ve istifi bu teknik şartnamede belirtilen imalatlara dâhildir ve yükleniciye aittir.</w:t>
      </w:r>
    </w:p>
    <w:p w:rsidR="006666C7" w:rsidRPr="00FB4617" w:rsidRDefault="006666C7" w:rsidP="006666C7">
      <w:pPr>
        <w:ind w:firstLine="708"/>
        <w:jc w:val="both"/>
        <w:rPr>
          <w:rFonts w:ascii="Times New Roman" w:hAnsi="Times New Roman" w:cs="Times New Roman"/>
          <w:sz w:val="24"/>
          <w:szCs w:val="24"/>
        </w:rPr>
      </w:pPr>
      <w:r w:rsidRPr="00FB4617">
        <w:rPr>
          <w:rFonts w:ascii="Times New Roman" w:hAnsi="Times New Roman" w:cs="Times New Roman"/>
          <w:sz w:val="24"/>
          <w:szCs w:val="24"/>
        </w:rPr>
        <w:t>Ürünlere ait TSE belgesi TS 12427 Hizmet Yeterlilik Belgesi olacaktır.</w:t>
      </w:r>
    </w:p>
    <w:p w:rsidR="006666C7" w:rsidRPr="00FB4617" w:rsidRDefault="006666C7" w:rsidP="006666C7">
      <w:pPr>
        <w:ind w:firstLine="708"/>
        <w:jc w:val="both"/>
        <w:rPr>
          <w:rFonts w:ascii="Times New Roman" w:hAnsi="Times New Roman" w:cs="Times New Roman"/>
          <w:sz w:val="24"/>
          <w:szCs w:val="24"/>
        </w:rPr>
      </w:pPr>
      <w:r w:rsidRPr="00FB4617">
        <w:rPr>
          <w:rFonts w:ascii="Times New Roman" w:hAnsi="Times New Roman" w:cs="Times New Roman"/>
          <w:sz w:val="24"/>
          <w:szCs w:val="24"/>
        </w:rPr>
        <w:t xml:space="preserve">Mevcut teknik şartnamede; idaremizin almayı amaçladığı ürünlere ait teknik özellikler, teknik çizimler, resimler, vb. detaylar belirtilmiştir. İdaremiz; oluşturduğumuz teknik şartnamede yazılı esaslara uymak şartıyla proje perspektifine benzeri görüntüde </w:t>
      </w:r>
      <w:r w:rsidRPr="00FB4617">
        <w:rPr>
          <w:rFonts w:ascii="Times New Roman" w:hAnsi="Times New Roman" w:cs="Times New Roman"/>
          <w:b/>
          <w:sz w:val="24"/>
          <w:szCs w:val="24"/>
        </w:rPr>
        <w:t xml:space="preserve">“VEYA DENGİ” </w:t>
      </w:r>
      <w:r w:rsidRPr="00FB4617">
        <w:rPr>
          <w:rFonts w:ascii="Times New Roman" w:hAnsi="Times New Roman" w:cs="Times New Roman"/>
          <w:sz w:val="24"/>
          <w:szCs w:val="24"/>
        </w:rPr>
        <w:t>ürünleri olabilir. Bütün yazılmış ölçüler minimum değer olarak verilmiştir. Üzeri ölçüler serbest bırakılmıştır.</w:t>
      </w:r>
    </w:p>
    <w:tbl>
      <w:tblPr>
        <w:tblW w:w="0" w:type="auto"/>
        <w:tblInd w:w="2213" w:type="dxa"/>
        <w:tblLayout w:type="fixed"/>
        <w:tblLook w:val="0000" w:firstRow="0" w:lastRow="0" w:firstColumn="0" w:lastColumn="0" w:noHBand="0" w:noVBand="0"/>
      </w:tblPr>
      <w:tblGrid>
        <w:gridCol w:w="3924"/>
        <w:gridCol w:w="1614"/>
      </w:tblGrid>
      <w:tr w:rsidR="0036792C" w:rsidRPr="00FB4617" w:rsidTr="00EB13E2">
        <w:tc>
          <w:tcPr>
            <w:tcW w:w="3924" w:type="dxa"/>
            <w:tcBorders>
              <w:top w:val="single" w:sz="4" w:space="0" w:color="000000"/>
              <w:left w:val="single" w:sz="4" w:space="0" w:color="000000"/>
              <w:bottom w:val="single" w:sz="4" w:space="0" w:color="000000"/>
            </w:tcBorders>
            <w:shd w:val="clear" w:color="auto" w:fill="auto"/>
          </w:tcPr>
          <w:p w:rsidR="0036792C" w:rsidRPr="00FB4617" w:rsidRDefault="0036792C">
            <w:pPr>
              <w:tabs>
                <w:tab w:val="left" w:pos="1440"/>
              </w:tabs>
              <w:snapToGrid w:val="0"/>
              <w:spacing w:line="16" w:lineRule="atLeast"/>
              <w:rPr>
                <w:rFonts w:ascii="Times New Roman" w:hAnsi="Times New Roman" w:cs="Times New Roman"/>
                <w:sz w:val="24"/>
                <w:szCs w:val="24"/>
              </w:rPr>
            </w:pPr>
            <w:r w:rsidRPr="00FB4617">
              <w:rPr>
                <w:rFonts w:ascii="Times New Roman" w:hAnsi="Times New Roman" w:cs="Times New Roman"/>
                <w:sz w:val="24"/>
                <w:szCs w:val="24"/>
              </w:rPr>
              <w:t>Kare Kule h: 1500 mm</w:t>
            </w:r>
          </w:p>
          <w:p w:rsidR="0036792C" w:rsidRPr="00FB4617" w:rsidRDefault="0036792C">
            <w:pPr>
              <w:tabs>
                <w:tab w:val="left" w:pos="1440"/>
              </w:tabs>
              <w:spacing w:line="16" w:lineRule="atLeast"/>
              <w:rPr>
                <w:rFonts w:ascii="Times New Roman" w:hAnsi="Times New Roman" w:cs="Times New Roman"/>
                <w:sz w:val="24"/>
                <w:szCs w:val="24"/>
              </w:rPr>
            </w:pPr>
            <w:r w:rsidRPr="00FB4617">
              <w:rPr>
                <w:rFonts w:ascii="Times New Roman" w:hAnsi="Times New Roman" w:cs="Times New Roman"/>
                <w:sz w:val="24"/>
                <w:szCs w:val="24"/>
              </w:rPr>
              <w:t>Kare Kule h: 2000 mm</w:t>
            </w:r>
          </w:p>
          <w:p w:rsidR="0036792C" w:rsidRPr="00FB4617" w:rsidRDefault="0036792C">
            <w:pPr>
              <w:tabs>
                <w:tab w:val="left" w:pos="1440"/>
              </w:tabs>
              <w:spacing w:line="16" w:lineRule="atLeast"/>
              <w:rPr>
                <w:rFonts w:ascii="Times New Roman" w:hAnsi="Times New Roman" w:cs="Times New Roman"/>
                <w:sz w:val="24"/>
                <w:szCs w:val="24"/>
              </w:rPr>
            </w:pPr>
            <w:r w:rsidRPr="00FB4617">
              <w:rPr>
                <w:rFonts w:ascii="Times New Roman" w:hAnsi="Times New Roman" w:cs="Times New Roman"/>
                <w:sz w:val="24"/>
                <w:szCs w:val="24"/>
              </w:rPr>
              <w:t>Altıgen Kule h: 1500 mm</w:t>
            </w:r>
            <w:r w:rsidRPr="00FB4617">
              <w:rPr>
                <w:rFonts w:ascii="Times New Roman" w:hAnsi="Times New Roman" w:cs="Times New Roman"/>
                <w:sz w:val="24"/>
                <w:szCs w:val="24"/>
              </w:rPr>
              <w:tab/>
              <w:t xml:space="preserve">                 </w:t>
            </w:r>
          </w:p>
          <w:p w:rsidR="0036792C" w:rsidRPr="00FB4617" w:rsidRDefault="0036792C">
            <w:pPr>
              <w:spacing w:line="16" w:lineRule="atLeast"/>
              <w:rPr>
                <w:rFonts w:ascii="Times New Roman" w:hAnsi="Times New Roman" w:cs="Times New Roman"/>
                <w:sz w:val="24"/>
                <w:szCs w:val="24"/>
              </w:rPr>
            </w:pPr>
            <w:r w:rsidRPr="00FB4617">
              <w:rPr>
                <w:rFonts w:ascii="Times New Roman" w:hAnsi="Times New Roman" w:cs="Times New Roman"/>
                <w:sz w:val="24"/>
                <w:szCs w:val="24"/>
              </w:rPr>
              <w:t>Şapka</w:t>
            </w:r>
            <w:r w:rsidRPr="00FB4617">
              <w:rPr>
                <w:rFonts w:ascii="Times New Roman" w:hAnsi="Times New Roman" w:cs="Times New Roman"/>
                <w:sz w:val="24"/>
                <w:szCs w:val="24"/>
              </w:rPr>
              <w:tab/>
            </w:r>
            <w:r w:rsidRPr="00FB4617">
              <w:rPr>
                <w:rFonts w:ascii="Times New Roman" w:hAnsi="Times New Roman" w:cs="Times New Roman"/>
                <w:sz w:val="24"/>
                <w:szCs w:val="24"/>
              </w:rPr>
              <w:tab/>
            </w:r>
            <w:r w:rsidRPr="00FB4617">
              <w:rPr>
                <w:rFonts w:ascii="Times New Roman" w:hAnsi="Times New Roman" w:cs="Times New Roman"/>
                <w:sz w:val="24"/>
                <w:szCs w:val="24"/>
              </w:rPr>
              <w:tab/>
            </w:r>
            <w:r w:rsidRPr="00FB4617">
              <w:rPr>
                <w:rFonts w:ascii="Times New Roman" w:hAnsi="Times New Roman" w:cs="Times New Roman"/>
                <w:sz w:val="24"/>
                <w:szCs w:val="24"/>
              </w:rPr>
              <w:tab/>
            </w:r>
          </w:p>
          <w:p w:rsidR="0036792C" w:rsidRPr="00FB4617" w:rsidRDefault="0036792C">
            <w:pPr>
              <w:spacing w:line="16" w:lineRule="atLeast"/>
              <w:rPr>
                <w:rFonts w:ascii="Times New Roman" w:hAnsi="Times New Roman" w:cs="Times New Roman"/>
                <w:sz w:val="24"/>
                <w:szCs w:val="24"/>
              </w:rPr>
            </w:pPr>
            <w:r w:rsidRPr="00FB4617">
              <w:rPr>
                <w:rFonts w:ascii="Times New Roman" w:hAnsi="Times New Roman" w:cs="Times New Roman"/>
                <w:sz w:val="24"/>
                <w:szCs w:val="24"/>
              </w:rPr>
              <w:t>Merdiven</w:t>
            </w:r>
            <w:r w:rsidRPr="00FB4617">
              <w:rPr>
                <w:rFonts w:ascii="Times New Roman" w:hAnsi="Times New Roman" w:cs="Times New Roman"/>
                <w:sz w:val="24"/>
                <w:szCs w:val="24"/>
              </w:rPr>
              <w:tab/>
            </w:r>
          </w:p>
          <w:p w:rsidR="0036792C" w:rsidRPr="00FB4617" w:rsidRDefault="0036792C">
            <w:pPr>
              <w:spacing w:line="16" w:lineRule="atLeast"/>
              <w:jc w:val="both"/>
              <w:rPr>
                <w:rFonts w:ascii="Times New Roman" w:hAnsi="Times New Roman" w:cs="Times New Roman"/>
                <w:sz w:val="24"/>
                <w:szCs w:val="24"/>
              </w:rPr>
            </w:pPr>
            <w:r w:rsidRPr="00FB4617">
              <w:rPr>
                <w:rFonts w:ascii="Times New Roman" w:hAnsi="Times New Roman" w:cs="Times New Roman"/>
                <w:sz w:val="24"/>
                <w:szCs w:val="24"/>
              </w:rPr>
              <w:t xml:space="preserve">Helezon kaydırak h: 1500mm  </w:t>
            </w:r>
          </w:p>
          <w:p w:rsidR="0036792C" w:rsidRPr="00FB4617" w:rsidRDefault="0036792C">
            <w:pPr>
              <w:spacing w:line="16" w:lineRule="atLeast"/>
              <w:jc w:val="both"/>
              <w:rPr>
                <w:rFonts w:ascii="Times New Roman" w:hAnsi="Times New Roman" w:cs="Times New Roman"/>
                <w:sz w:val="24"/>
                <w:szCs w:val="24"/>
              </w:rPr>
            </w:pPr>
            <w:r w:rsidRPr="00FB4617">
              <w:rPr>
                <w:rFonts w:ascii="Times New Roman" w:hAnsi="Times New Roman" w:cs="Times New Roman"/>
                <w:sz w:val="24"/>
                <w:szCs w:val="24"/>
              </w:rPr>
              <w:t xml:space="preserve">Düz kaydırak h: 1500 mm </w:t>
            </w:r>
          </w:p>
          <w:p w:rsidR="0036792C" w:rsidRPr="00FB4617" w:rsidRDefault="0036792C">
            <w:pPr>
              <w:spacing w:line="16" w:lineRule="atLeast"/>
              <w:jc w:val="both"/>
              <w:rPr>
                <w:rFonts w:ascii="Times New Roman" w:hAnsi="Times New Roman" w:cs="Times New Roman"/>
                <w:sz w:val="24"/>
                <w:szCs w:val="24"/>
              </w:rPr>
            </w:pPr>
            <w:r w:rsidRPr="00FB4617">
              <w:rPr>
                <w:rFonts w:ascii="Times New Roman" w:hAnsi="Times New Roman" w:cs="Times New Roman"/>
                <w:sz w:val="24"/>
                <w:szCs w:val="24"/>
              </w:rPr>
              <w:t>Düz kaydırak h: 2000 mm</w:t>
            </w:r>
          </w:p>
          <w:p w:rsidR="0036792C" w:rsidRPr="00FB4617" w:rsidRDefault="00EB13E2">
            <w:pPr>
              <w:spacing w:line="16" w:lineRule="atLeast"/>
              <w:jc w:val="both"/>
              <w:rPr>
                <w:rFonts w:ascii="Times New Roman" w:hAnsi="Times New Roman" w:cs="Times New Roman"/>
                <w:sz w:val="24"/>
                <w:szCs w:val="24"/>
              </w:rPr>
            </w:pPr>
            <w:r w:rsidRPr="00FB4617">
              <w:rPr>
                <w:rFonts w:ascii="Times New Roman" w:hAnsi="Times New Roman" w:cs="Times New Roman"/>
                <w:sz w:val="24"/>
                <w:szCs w:val="24"/>
              </w:rPr>
              <w:t>Dalgalı</w:t>
            </w:r>
            <w:r w:rsidR="0036792C" w:rsidRPr="00FB4617">
              <w:rPr>
                <w:rFonts w:ascii="Times New Roman" w:hAnsi="Times New Roman" w:cs="Times New Roman"/>
                <w:sz w:val="24"/>
                <w:szCs w:val="24"/>
              </w:rPr>
              <w:t xml:space="preserve"> Kaydırak h:1500 mm</w:t>
            </w:r>
          </w:p>
          <w:p w:rsidR="0036792C" w:rsidRPr="00FB4617" w:rsidRDefault="0036792C">
            <w:pPr>
              <w:spacing w:line="16" w:lineRule="atLeast"/>
              <w:jc w:val="both"/>
              <w:rPr>
                <w:rFonts w:ascii="Times New Roman" w:hAnsi="Times New Roman" w:cs="Times New Roman"/>
                <w:sz w:val="24"/>
                <w:szCs w:val="24"/>
              </w:rPr>
            </w:pPr>
            <w:r w:rsidRPr="00FB4617">
              <w:rPr>
                <w:rFonts w:ascii="Times New Roman" w:hAnsi="Times New Roman" w:cs="Times New Roman"/>
                <w:sz w:val="24"/>
                <w:szCs w:val="24"/>
              </w:rPr>
              <w:t xml:space="preserve">Ahşap köprü           </w:t>
            </w:r>
          </w:p>
          <w:p w:rsidR="0036792C" w:rsidRPr="00FB4617" w:rsidRDefault="0036792C">
            <w:pPr>
              <w:spacing w:line="16" w:lineRule="atLeast"/>
              <w:jc w:val="both"/>
              <w:rPr>
                <w:rFonts w:ascii="Times New Roman" w:hAnsi="Times New Roman" w:cs="Times New Roman"/>
                <w:sz w:val="24"/>
                <w:szCs w:val="24"/>
              </w:rPr>
            </w:pPr>
            <w:r w:rsidRPr="00FB4617">
              <w:rPr>
                <w:rFonts w:ascii="Times New Roman" w:hAnsi="Times New Roman" w:cs="Times New Roman"/>
                <w:sz w:val="24"/>
                <w:szCs w:val="24"/>
              </w:rPr>
              <w:t>Tarzan Merdiveni</w:t>
            </w:r>
          </w:p>
          <w:p w:rsidR="0036792C" w:rsidRPr="00FB4617" w:rsidRDefault="0036792C">
            <w:pPr>
              <w:spacing w:line="16" w:lineRule="atLeast"/>
              <w:jc w:val="both"/>
              <w:rPr>
                <w:rFonts w:ascii="Times New Roman" w:hAnsi="Times New Roman" w:cs="Times New Roman"/>
                <w:sz w:val="24"/>
                <w:szCs w:val="24"/>
              </w:rPr>
            </w:pPr>
            <w:r w:rsidRPr="00FB4617">
              <w:rPr>
                <w:rFonts w:ascii="Times New Roman" w:hAnsi="Times New Roman" w:cs="Times New Roman"/>
                <w:sz w:val="24"/>
                <w:szCs w:val="24"/>
              </w:rPr>
              <w:t>İtfaiye inişi</w:t>
            </w:r>
          </w:p>
          <w:p w:rsidR="0036792C" w:rsidRPr="00FB4617" w:rsidRDefault="0036792C">
            <w:pPr>
              <w:spacing w:line="16" w:lineRule="atLeast"/>
              <w:jc w:val="both"/>
              <w:rPr>
                <w:rFonts w:ascii="Times New Roman" w:hAnsi="Times New Roman" w:cs="Times New Roman"/>
                <w:sz w:val="24"/>
                <w:szCs w:val="24"/>
              </w:rPr>
            </w:pPr>
            <w:r w:rsidRPr="00FB4617">
              <w:rPr>
                <w:rFonts w:ascii="Times New Roman" w:hAnsi="Times New Roman" w:cs="Times New Roman"/>
                <w:sz w:val="24"/>
                <w:szCs w:val="24"/>
              </w:rPr>
              <w:t xml:space="preserve">İkili salıncak         </w:t>
            </w:r>
          </w:p>
        </w:tc>
        <w:tc>
          <w:tcPr>
            <w:tcW w:w="1614" w:type="dxa"/>
            <w:tcBorders>
              <w:top w:val="single" w:sz="4" w:space="0" w:color="000000"/>
              <w:left w:val="single" w:sz="4" w:space="0" w:color="000000"/>
              <w:bottom w:val="single" w:sz="4" w:space="0" w:color="000000"/>
              <w:right w:val="single" w:sz="4" w:space="0" w:color="000000"/>
            </w:tcBorders>
            <w:shd w:val="clear" w:color="auto" w:fill="auto"/>
          </w:tcPr>
          <w:p w:rsidR="0036792C" w:rsidRPr="00FB4617" w:rsidRDefault="0036792C">
            <w:pPr>
              <w:tabs>
                <w:tab w:val="left" w:pos="1440"/>
              </w:tabs>
              <w:snapToGrid w:val="0"/>
              <w:spacing w:line="16" w:lineRule="atLeast"/>
              <w:rPr>
                <w:rFonts w:ascii="Times New Roman" w:hAnsi="Times New Roman" w:cs="Times New Roman"/>
                <w:bCs/>
                <w:sz w:val="24"/>
                <w:szCs w:val="24"/>
              </w:rPr>
            </w:pPr>
            <w:r w:rsidRPr="00FB4617">
              <w:rPr>
                <w:rFonts w:ascii="Times New Roman" w:hAnsi="Times New Roman" w:cs="Times New Roman"/>
                <w:bCs/>
                <w:sz w:val="24"/>
                <w:szCs w:val="24"/>
              </w:rPr>
              <w:t>1 Adet</w:t>
            </w:r>
          </w:p>
          <w:p w:rsidR="0036792C" w:rsidRPr="00FB4617" w:rsidRDefault="0036792C">
            <w:pPr>
              <w:tabs>
                <w:tab w:val="left" w:pos="1440"/>
              </w:tabs>
              <w:spacing w:line="16" w:lineRule="atLeast"/>
              <w:rPr>
                <w:rFonts w:ascii="Times New Roman" w:hAnsi="Times New Roman" w:cs="Times New Roman"/>
                <w:bCs/>
                <w:sz w:val="24"/>
                <w:szCs w:val="24"/>
              </w:rPr>
            </w:pPr>
            <w:r w:rsidRPr="00FB4617">
              <w:rPr>
                <w:rFonts w:ascii="Times New Roman" w:hAnsi="Times New Roman" w:cs="Times New Roman"/>
                <w:bCs/>
                <w:sz w:val="24"/>
                <w:szCs w:val="24"/>
              </w:rPr>
              <w:t>2 Adet</w:t>
            </w:r>
          </w:p>
          <w:p w:rsidR="0036792C" w:rsidRPr="00FB4617" w:rsidRDefault="0036792C">
            <w:pPr>
              <w:tabs>
                <w:tab w:val="left" w:pos="1440"/>
              </w:tabs>
              <w:spacing w:line="16" w:lineRule="atLeast"/>
              <w:rPr>
                <w:rFonts w:ascii="Times New Roman" w:hAnsi="Times New Roman" w:cs="Times New Roman"/>
                <w:bCs/>
                <w:sz w:val="24"/>
                <w:szCs w:val="24"/>
              </w:rPr>
            </w:pPr>
            <w:r w:rsidRPr="00FB4617">
              <w:rPr>
                <w:rFonts w:ascii="Times New Roman" w:hAnsi="Times New Roman" w:cs="Times New Roman"/>
                <w:bCs/>
                <w:sz w:val="24"/>
                <w:szCs w:val="24"/>
              </w:rPr>
              <w:t>3 Adet</w:t>
            </w:r>
          </w:p>
          <w:p w:rsidR="0036792C" w:rsidRPr="00FB4617" w:rsidRDefault="0036792C">
            <w:pPr>
              <w:tabs>
                <w:tab w:val="left" w:pos="1440"/>
              </w:tabs>
              <w:spacing w:line="16" w:lineRule="atLeast"/>
              <w:rPr>
                <w:rFonts w:ascii="Times New Roman" w:hAnsi="Times New Roman" w:cs="Times New Roman"/>
                <w:bCs/>
                <w:sz w:val="24"/>
                <w:szCs w:val="24"/>
              </w:rPr>
            </w:pPr>
            <w:r w:rsidRPr="00FB4617">
              <w:rPr>
                <w:rFonts w:ascii="Times New Roman" w:hAnsi="Times New Roman" w:cs="Times New Roman"/>
                <w:bCs/>
                <w:sz w:val="24"/>
                <w:szCs w:val="24"/>
              </w:rPr>
              <w:t>3 Adet</w:t>
            </w:r>
          </w:p>
          <w:p w:rsidR="0036792C" w:rsidRPr="00FB4617" w:rsidRDefault="0036792C">
            <w:pPr>
              <w:tabs>
                <w:tab w:val="left" w:pos="1440"/>
              </w:tabs>
              <w:spacing w:line="16" w:lineRule="atLeast"/>
              <w:rPr>
                <w:rFonts w:ascii="Times New Roman" w:hAnsi="Times New Roman" w:cs="Times New Roman"/>
                <w:bCs/>
                <w:sz w:val="24"/>
                <w:szCs w:val="24"/>
              </w:rPr>
            </w:pPr>
            <w:r w:rsidRPr="00FB4617">
              <w:rPr>
                <w:rFonts w:ascii="Times New Roman" w:hAnsi="Times New Roman" w:cs="Times New Roman"/>
                <w:bCs/>
                <w:sz w:val="24"/>
                <w:szCs w:val="24"/>
              </w:rPr>
              <w:t>4 Adet</w:t>
            </w:r>
          </w:p>
          <w:p w:rsidR="0036792C" w:rsidRPr="00FB4617" w:rsidRDefault="0036792C">
            <w:pPr>
              <w:tabs>
                <w:tab w:val="left" w:pos="1440"/>
              </w:tabs>
              <w:spacing w:line="16" w:lineRule="atLeast"/>
              <w:rPr>
                <w:rFonts w:ascii="Times New Roman" w:hAnsi="Times New Roman" w:cs="Times New Roman"/>
                <w:bCs/>
                <w:sz w:val="24"/>
                <w:szCs w:val="24"/>
              </w:rPr>
            </w:pPr>
            <w:r w:rsidRPr="00FB4617">
              <w:rPr>
                <w:rFonts w:ascii="Times New Roman" w:hAnsi="Times New Roman" w:cs="Times New Roman"/>
                <w:bCs/>
                <w:sz w:val="24"/>
                <w:szCs w:val="24"/>
              </w:rPr>
              <w:t>3 Adet</w:t>
            </w:r>
          </w:p>
          <w:p w:rsidR="0036792C" w:rsidRPr="00FB4617" w:rsidRDefault="0036792C">
            <w:pPr>
              <w:tabs>
                <w:tab w:val="left" w:pos="1440"/>
              </w:tabs>
              <w:spacing w:line="16" w:lineRule="atLeast"/>
              <w:rPr>
                <w:rFonts w:ascii="Times New Roman" w:hAnsi="Times New Roman" w:cs="Times New Roman"/>
                <w:bCs/>
                <w:sz w:val="24"/>
                <w:szCs w:val="24"/>
              </w:rPr>
            </w:pPr>
            <w:r w:rsidRPr="00FB4617">
              <w:rPr>
                <w:rFonts w:ascii="Times New Roman" w:hAnsi="Times New Roman" w:cs="Times New Roman"/>
                <w:bCs/>
                <w:sz w:val="24"/>
                <w:szCs w:val="24"/>
              </w:rPr>
              <w:t>2 Adet</w:t>
            </w:r>
          </w:p>
          <w:p w:rsidR="0036792C" w:rsidRPr="00FB4617" w:rsidRDefault="0036792C">
            <w:pPr>
              <w:tabs>
                <w:tab w:val="left" w:pos="1440"/>
              </w:tabs>
              <w:spacing w:line="16" w:lineRule="atLeast"/>
              <w:rPr>
                <w:rFonts w:ascii="Times New Roman" w:hAnsi="Times New Roman" w:cs="Times New Roman"/>
                <w:bCs/>
                <w:sz w:val="24"/>
                <w:szCs w:val="24"/>
              </w:rPr>
            </w:pPr>
            <w:r w:rsidRPr="00FB4617">
              <w:rPr>
                <w:rFonts w:ascii="Times New Roman" w:hAnsi="Times New Roman" w:cs="Times New Roman"/>
                <w:bCs/>
                <w:sz w:val="24"/>
                <w:szCs w:val="24"/>
              </w:rPr>
              <w:t>1 Adet</w:t>
            </w:r>
          </w:p>
          <w:p w:rsidR="0036792C" w:rsidRPr="00FB4617" w:rsidRDefault="0036792C">
            <w:pPr>
              <w:tabs>
                <w:tab w:val="left" w:pos="1440"/>
              </w:tabs>
              <w:spacing w:line="16" w:lineRule="atLeast"/>
              <w:rPr>
                <w:rFonts w:ascii="Times New Roman" w:hAnsi="Times New Roman" w:cs="Times New Roman"/>
                <w:bCs/>
                <w:sz w:val="24"/>
                <w:szCs w:val="24"/>
              </w:rPr>
            </w:pPr>
            <w:r w:rsidRPr="00FB4617">
              <w:rPr>
                <w:rFonts w:ascii="Times New Roman" w:hAnsi="Times New Roman" w:cs="Times New Roman"/>
                <w:bCs/>
                <w:sz w:val="24"/>
                <w:szCs w:val="24"/>
              </w:rPr>
              <w:t>1 Adet</w:t>
            </w:r>
          </w:p>
          <w:p w:rsidR="0036792C" w:rsidRPr="00FB4617" w:rsidRDefault="0036792C">
            <w:pPr>
              <w:tabs>
                <w:tab w:val="left" w:pos="1440"/>
              </w:tabs>
              <w:spacing w:line="16" w:lineRule="atLeast"/>
              <w:rPr>
                <w:rFonts w:ascii="Times New Roman" w:hAnsi="Times New Roman" w:cs="Times New Roman"/>
                <w:bCs/>
                <w:sz w:val="24"/>
                <w:szCs w:val="24"/>
              </w:rPr>
            </w:pPr>
            <w:r w:rsidRPr="00FB4617">
              <w:rPr>
                <w:rFonts w:ascii="Times New Roman" w:hAnsi="Times New Roman" w:cs="Times New Roman"/>
                <w:bCs/>
                <w:sz w:val="24"/>
                <w:szCs w:val="24"/>
              </w:rPr>
              <w:t>5 Adet</w:t>
            </w:r>
          </w:p>
          <w:p w:rsidR="0036792C" w:rsidRPr="00FB4617" w:rsidRDefault="0036792C">
            <w:pPr>
              <w:tabs>
                <w:tab w:val="left" w:pos="1440"/>
              </w:tabs>
              <w:spacing w:line="16" w:lineRule="atLeast"/>
              <w:rPr>
                <w:rFonts w:ascii="Times New Roman" w:hAnsi="Times New Roman" w:cs="Times New Roman"/>
                <w:bCs/>
                <w:sz w:val="24"/>
                <w:szCs w:val="24"/>
              </w:rPr>
            </w:pPr>
            <w:r w:rsidRPr="00FB4617">
              <w:rPr>
                <w:rFonts w:ascii="Times New Roman" w:hAnsi="Times New Roman" w:cs="Times New Roman"/>
                <w:bCs/>
                <w:sz w:val="24"/>
                <w:szCs w:val="24"/>
              </w:rPr>
              <w:t>2 Adet</w:t>
            </w:r>
          </w:p>
          <w:p w:rsidR="0036792C" w:rsidRPr="00FB4617" w:rsidRDefault="0036792C">
            <w:pPr>
              <w:tabs>
                <w:tab w:val="left" w:pos="1440"/>
              </w:tabs>
              <w:spacing w:line="16" w:lineRule="atLeast"/>
              <w:rPr>
                <w:rFonts w:ascii="Times New Roman" w:hAnsi="Times New Roman" w:cs="Times New Roman"/>
                <w:bCs/>
                <w:sz w:val="24"/>
                <w:szCs w:val="24"/>
              </w:rPr>
            </w:pPr>
            <w:r w:rsidRPr="00FB4617">
              <w:rPr>
                <w:rFonts w:ascii="Times New Roman" w:hAnsi="Times New Roman" w:cs="Times New Roman"/>
                <w:bCs/>
                <w:sz w:val="24"/>
                <w:szCs w:val="24"/>
              </w:rPr>
              <w:t>1 Adet</w:t>
            </w:r>
          </w:p>
          <w:p w:rsidR="0036792C" w:rsidRPr="00FB4617" w:rsidRDefault="0036792C">
            <w:pPr>
              <w:tabs>
                <w:tab w:val="left" w:pos="1440"/>
              </w:tabs>
              <w:spacing w:line="16" w:lineRule="atLeast"/>
              <w:rPr>
                <w:rFonts w:ascii="Times New Roman" w:hAnsi="Times New Roman" w:cs="Times New Roman"/>
                <w:bCs/>
                <w:sz w:val="24"/>
                <w:szCs w:val="24"/>
              </w:rPr>
            </w:pPr>
            <w:r w:rsidRPr="00FB4617">
              <w:rPr>
                <w:rFonts w:ascii="Times New Roman" w:hAnsi="Times New Roman" w:cs="Times New Roman"/>
                <w:bCs/>
                <w:sz w:val="24"/>
                <w:szCs w:val="24"/>
              </w:rPr>
              <w:t>2 Adet</w:t>
            </w:r>
          </w:p>
        </w:tc>
      </w:tr>
    </w:tbl>
    <w:p w:rsidR="0036792C" w:rsidRPr="00FB4617" w:rsidRDefault="0036792C">
      <w:pPr>
        <w:spacing w:line="16" w:lineRule="atLeast"/>
        <w:jc w:val="both"/>
        <w:rPr>
          <w:rFonts w:ascii="Times New Roman" w:hAnsi="Times New Roman" w:cs="Times New Roman"/>
          <w:sz w:val="24"/>
          <w:szCs w:val="24"/>
        </w:rPr>
      </w:pPr>
    </w:p>
    <w:p w:rsidR="0036792C" w:rsidRPr="00FB4617" w:rsidRDefault="002E101A">
      <w:pPr>
        <w:spacing w:line="16" w:lineRule="atLeast"/>
        <w:jc w:val="center"/>
        <w:rPr>
          <w:rFonts w:ascii="Times New Roman" w:hAnsi="Times New Roman" w:cs="Times New Roman"/>
          <w:b/>
          <w:sz w:val="24"/>
          <w:szCs w:val="24"/>
        </w:rPr>
      </w:pPr>
      <w:r>
        <w:rPr>
          <w:rFonts w:ascii="Times New Roman" w:hAnsi="Times New Roman" w:cs="Times New Roman"/>
          <w:b/>
          <w:noProof/>
          <w:sz w:val="24"/>
          <w:szCs w:val="24"/>
          <w:lang w:eastAsia="tr-TR"/>
        </w:rPr>
        <w:lastRenderedPageBreak/>
        <w:drawing>
          <wp:inline distT="0" distB="0" distL="0" distR="0">
            <wp:extent cx="5781675" cy="3162300"/>
            <wp:effectExtent l="19050" t="0" r="9525" b="0"/>
            <wp:docPr id="2" name="Resim 2" descr="HP-O14 POLİETİ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P-O14 POLİETİLEN"/>
                    <pic:cNvPicPr>
                      <a:picLocks noChangeAspect="1" noChangeArrowheads="1"/>
                    </pic:cNvPicPr>
                  </pic:nvPicPr>
                  <pic:blipFill>
                    <a:blip r:embed="rId4" cstate="print"/>
                    <a:srcRect/>
                    <a:stretch>
                      <a:fillRect/>
                    </a:stretch>
                  </pic:blipFill>
                  <pic:spPr bwMode="auto">
                    <a:xfrm>
                      <a:off x="0" y="0"/>
                      <a:ext cx="5781675" cy="3162300"/>
                    </a:xfrm>
                    <a:prstGeom prst="rect">
                      <a:avLst/>
                    </a:prstGeom>
                    <a:noFill/>
                    <a:ln w="9525">
                      <a:noFill/>
                      <a:miter lim="800000"/>
                      <a:headEnd/>
                      <a:tailEnd/>
                    </a:ln>
                  </pic:spPr>
                </pic:pic>
              </a:graphicData>
            </a:graphic>
          </wp:inline>
        </w:drawing>
      </w:r>
    </w:p>
    <w:p w:rsidR="00EB13E2" w:rsidRPr="00FB4617" w:rsidRDefault="002E101A">
      <w:pPr>
        <w:spacing w:line="16" w:lineRule="atLeast"/>
        <w:jc w:val="center"/>
        <w:rPr>
          <w:rFonts w:ascii="Times New Roman" w:hAnsi="Times New Roman" w:cs="Times New Roman"/>
          <w:sz w:val="24"/>
          <w:szCs w:val="24"/>
        </w:rPr>
      </w:pPr>
      <w:r>
        <w:rPr>
          <w:rFonts w:ascii="Times New Roman" w:hAnsi="Times New Roman" w:cs="Times New Roman"/>
          <w:noProof/>
          <w:sz w:val="24"/>
          <w:szCs w:val="24"/>
          <w:lang w:eastAsia="tr-TR"/>
        </w:rPr>
        <w:drawing>
          <wp:inline distT="0" distB="0" distL="0" distR="0">
            <wp:extent cx="5581650" cy="5071745"/>
            <wp:effectExtent l="19050" t="0" r="0" b="0"/>
            <wp:docPr id="1" name="Resim 2" descr="HP-O14 POLİETİLEN Ü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P-O14 POLİETİLEN ÜST"/>
                    <pic:cNvPicPr>
                      <a:picLocks noChangeAspect="1" noChangeArrowheads="1"/>
                    </pic:cNvPicPr>
                  </pic:nvPicPr>
                  <pic:blipFill>
                    <a:blip r:embed="rId5" cstate="print"/>
                    <a:srcRect/>
                    <a:stretch>
                      <a:fillRect/>
                    </a:stretch>
                  </pic:blipFill>
                  <pic:spPr bwMode="auto">
                    <a:xfrm>
                      <a:off x="0" y="0"/>
                      <a:ext cx="5581650" cy="5071745"/>
                    </a:xfrm>
                    <a:prstGeom prst="rect">
                      <a:avLst/>
                    </a:prstGeom>
                    <a:noFill/>
                    <a:ln w="9525">
                      <a:noFill/>
                      <a:miter lim="800000"/>
                      <a:headEnd/>
                      <a:tailEnd/>
                    </a:ln>
                  </pic:spPr>
                </pic:pic>
              </a:graphicData>
            </a:graphic>
          </wp:inline>
        </w:drawing>
      </w:r>
    </w:p>
    <w:p w:rsidR="00EB13E2" w:rsidRPr="00FB4617" w:rsidRDefault="00EB13E2">
      <w:pPr>
        <w:spacing w:line="16" w:lineRule="atLeast"/>
        <w:jc w:val="center"/>
        <w:rPr>
          <w:rFonts w:ascii="Times New Roman" w:hAnsi="Times New Roman" w:cs="Times New Roman"/>
          <w:sz w:val="24"/>
          <w:szCs w:val="24"/>
        </w:rPr>
      </w:pPr>
    </w:p>
    <w:p w:rsidR="00EB13E2" w:rsidRPr="00FB4617" w:rsidRDefault="002E101A">
      <w:pPr>
        <w:spacing w:line="16" w:lineRule="atLeast"/>
        <w:jc w:val="center"/>
        <w:rPr>
          <w:rFonts w:ascii="Times New Roman" w:hAnsi="Times New Roman" w:cs="Times New Roman"/>
          <w:sz w:val="24"/>
          <w:szCs w:val="24"/>
        </w:rPr>
      </w:pPr>
      <w:r>
        <w:rPr>
          <w:rFonts w:ascii="Times New Roman" w:hAnsi="Times New Roman" w:cs="Times New Roman"/>
          <w:noProof/>
          <w:sz w:val="24"/>
          <w:szCs w:val="24"/>
          <w:lang w:eastAsia="tr-TR"/>
        </w:rPr>
        <w:lastRenderedPageBreak/>
        <w:drawing>
          <wp:inline distT="0" distB="0" distL="0" distR="0">
            <wp:extent cx="5715000" cy="1552575"/>
            <wp:effectExtent l="19050" t="0" r="0" b="0"/>
            <wp:docPr id="3" name="Resim 3" descr="HP-O14 POLİETİL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P-O14 POLİETİLEN 1"/>
                    <pic:cNvPicPr>
                      <a:picLocks noChangeAspect="1" noChangeArrowheads="1"/>
                    </pic:cNvPicPr>
                  </pic:nvPicPr>
                  <pic:blipFill>
                    <a:blip r:embed="rId6" cstate="print"/>
                    <a:srcRect/>
                    <a:stretch>
                      <a:fillRect/>
                    </a:stretch>
                  </pic:blipFill>
                  <pic:spPr bwMode="auto">
                    <a:xfrm>
                      <a:off x="0" y="0"/>
                      <a:ext cx="5715000" cy="1552575"/>
                    </a:xfrm>
                    <a:prstGeom prst="rect">
                      <a:avLst/>
                    </a:prstGeom>
                    <a:noFill/>
                    <a:ln w="9525">
                      <a:noFill/>
                      <a:miter lim="800000"/>
                      <a:headEnd/>
                      <a:tailEnd/>
                    </a:ln>
                  </pic:spPr>
                </pic:pic>
              </a:graphicData>
            </a:graphic>
          </wp:inline>
        </w:drawing>
      </w:r>
    </w:p>
    <w:p w:rsidR="00EB13E2" w:rsidRPr="00FB4617" w:rsidRDefault="002E101A">
      <w:pPr>
        <w:spacing w:line="16" w:lineRule="atLeast"/>
        <w:jc w:val="center"/>
        <w:rPr>
          <w:rFonts w:ascii="Times New Roman" w:hAnsi="Times New Roman" w:cs="Times New Roman"/>
          <w:sz w:val="24"/>
          <w:szCs w:val="24"/>
        </w:rPr>
      </w:pPr>
      <w:r>
        <w:rPr>
          <w:rFonts w:ascii="Times New Roman" w:hAnsi="Times New Roman" w:cs="Times New Roman"/>
          <w:noProof/>
          <w:sz w:val="24"/>
          <w:szCs w:val="24"/>
          <w:lang w:eastAsia="tr-TR"/>
        </w:rPr>
        <w:drawing>
          <wp:inline distT="0" distB="0" distL="0" distR="0">
            <wp:extent cx="5772150" cy="1428750"/>
            <wp:effectExtent l="19050" t="0" r="0" b="0"/>
            <wp:docPr id="4" name="Resim 4" descr="HP-O14 POLİETİL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P-O14 POLİETİLEN 2"/>
                    <pic:cNvPicPr>
                      <a:picLocks noChangeAspect="1" noChangeArrowheads="1"/>
                    </pic:cNvPicPr>
                  </pic:nvPicPr>
                  <pic:blipFill>
                    <a:blip r:embed="rId7" cstate="print"/>
                    <a:srcRect/>
                    <a:stretch>
                      <a:fillRect/>
                    </a:stretch>
                  </pic:blipFill>
                  <pic:spPr bwMode="auto">
                    <a:xfrm>
                      <a:off x="0" y="0"/>
                      <a:ext cx="5772150" cy="1428750"/>
                    </a:xfrm>
                    <a:prstGeom prst="rect">
                      <a:avLst/>
                    </a:prstGeom>
                    <a:noFill/>
                    <a:ln w="9525">
                      <a:noFill/>
                      <a:miter lim="800000"/>
                      <a:headEnd/>
                      <a:tailEnd/>
                    </a:ln>
                  </pic:spPr>
                </pic:pic>
              </a:graphicData>
            </a:graphic>
          </wp:inline>
        </w:drawing>
      </w:r>
    </w:p>
    <w:p w:rsidR="0036792C" w:rsidRPr="00FB4617" w:rsidRDefault="0036792C">
      <w:pPr>
        <w:spacing w:line="16" w:lineRule="atLeast"/>
        <w:jc w:val="both"/>
        <w:rPr>
          <w:rFonts w:ascii="Times New Roman" w:hAnsi="Times New Roman" w:cs="Times New Roman"/>
          <w:b/>
          <w:bCs/>
          <w:sz w:val="24"/>
          <w:szCs w:val="24"/>
          <w:u w:val="single"/>
        </w:rPr>
      </w:pPr>
      <w:r w:rsidRPr="00FB4617">
        <w:rPr>
          <w:rFonts w:ascii="Times New Roman" w:hAnsi="Times New Roman" w:cs="Times New Roman"/>
          <w:b/>
          <w:bCs/>
          <w:sz w:val="24"/>
          <w:szCs w:val="24"/>
          <w:u w:val="single"/>
        </w:rPr>
        <w:t>KULELER</w:t>
      </w:r>
    </w:p>
    <w:p w:rsidR="0036792C" w:rsidRPr="00FB4617" w:rsidRDefault="0036792C">
      <w:pPr>
        <w:spacing w:line="16" w:lineRule="atLeast"/>
        <w:jc w:val="both"/>
        <w:rPr>
          <w:rFonts w:ascii="Times New Roman" w:hAnsi="Times New Roman" w:cs="Times New Roman"/>
          <w:b/>
          <w:bCs/>
          <w:sz w:val="24"/>
          <w:szCs w:val="24"/>
          <w:u w:val="single"/>
        </w:rPr>
      </w:pPr>
      <w:r w:rsidRPr="00FB4617">
        <w:rPr>
          <w:rFonts w:ascii="Times New Roman" w:hAnsi="Times New Roman" w:cs="Times New Roman"/>
          <w:b/>
          <w:bCs/>
          <w:sz w:val="24"/>
          <w:szCs w:val="24"/>
          <w:u w:val="single"/>
        </w:rPr>
        <w:t>ANA TAŞIYICI KONSTRÜKSİYON</w:t>
      </w:r>
    </w:p>
    <w:p w:rsidR="006666C7" w:rsidRPr="00FB4617" w:rsidRDefault="00EB13E2" w:rsidP="006666C7">
      <w:pPr>
        <w:jc w:val="both"/>
        <w:rPr>
          <w:rFonts w:ascii="Times New Roman" w:hAnsi="Times New Roman" w:cs="Times New Roman"/>
          <w:sz w:val="24"/>
          <w:szCs w:val="24"/>
        </w:rPr>
      </w:pPr>
      <w:r w:rsidRPr="00FB4617">
        <w:rPr>
          <w:rFonts w:ascii="Times New Roman" w:hAnsi="Times New Roman" w:cs="Times New Roman"/>
          <w:sz w:val="24"/>
          <w:szCs w:val="24"/>
        </w:rPr>
        <w:tab/>
      </w:r>
      <w:r w:rsidR="006666C7" w:rsidRPr="00FB4617">
        <w:rPr>
          <w:rFonts w:ascii="Times New Roman" w:hAnsi="Times New Roman" w:cs="Times New Roman"/>
          <w:sz w:val="24"/>
          <w:szCs w:val="24"/>
        </w:rPr>
        <w:t xml:space="preserve">En az Ø 114 mm çapında en az 2 mm et kalınlığında yuvarlak </w:t>
      </w:r>
      <w:proofErr w:type="gramStart"/>
      <w:r w:rsidR="006666C7" w:rsidRPr="00FB4617">
        <w:rPr>
          <w:rFonts w:ascii="Times New Roman" w:hAnsi="Times New Roman" w:cs="Times New Roman"/>
          <w:sz w:val="24"/>
          <w:szCs w:val="24"/>
        </w:rPr>
        <w:t>profilden</w:t>
      </w:r>
      <w:proofErr w:type="gramEnd"/>
      <w:r w:rsidR="006666C7" w:rsidRPr="00FB4617">
        <w:rPr>
          <w:rFonts w:ascii="Times New Roman" w:hAnsi="Times New Roman" w:cs="Times New Roman"/>
          <w:sz w:val="24"/>
          <w:szCs w:val="24"/>
        </w:rPr>
        <w:t xml:space="preserve"> oluşturulacaktır. Kule ana taşıyıcıları en az 3000 mm ve daha büyük uzunluktaki dikey </w:t>
      </w:r>
      <w:proofErr w:type="gramStart"/>
      <w:r w:rsidR="006666C7" w:rsidRPr="00FB4617">
        <w:rPr>
          <w:rFonts w:ascii="Times New Roman" w:hAnsi="Times New Roman" w:cs="Times New Roman"/>
          <w:sz w:val="24"/>
          <w:szCs w:val="24"/>
        </w:rPr>
        <w:t>profillerin</w:t>
      </w:r>
      <w:proofErr w:type="gramEnd"/>
      <w:r w:rsidR="006666C7" w:rsidRPr="00FB4617">
        <w:rPr>
          <w:rFonts w:ascii="Times New Roman" w:hAnsi="Times New Roman" w:cs="Times New Roman"/>
          <w:sz w:val="24"/>
          <w:szCs w:val="24"/>
        </w:rPr>
        <w:t xml:space="preserve"> kaynatılması ile oluşturulacaktır. Kule taşıyıcıları en az 25x2x970 mm </w:t>
      </w:r>
      <w:proofErr w:type="gramStart"/>
      <w:r w:rsidR="006666C7" w:rsidRPr="00FB4617">
        <w:rPr>
          <w:rFonts w:ascii="Times New Roman" w:hAnsi="Times New Roman" w:cs="Times New Roman"/>
          <w:sz w:val="24"/>
          <w:szCs w:val="24"/>
        </w:rPr>
        <w:t>profillerin</w:t>
      </w:r>
      <w:proofErr w:type="gramEnd"/>
      <w:r w:rsidR="006666C7" w:rsidRPr="00FB4617">
        <w:rPr>
          <w:rFonts w:ascii="Times New Roman" w:hAnsi="Times New Roman" w:cs="Times New Roman"/>
          <w:sz w:val="24"/>
          <w:szCs w:val="24"/>
        </w:rPr>
        <w:t xml:space="preserve"> uygun aralıklarda kaynatılması ile “H” görünümlü iki ana taşıyıcıdan oluşacaktır. </w:t>
      </w:r>
    </w:p>
    <w:p w:rsidR="006666C7" w:rsidRPr="00FB4617" w:rsidRDefault="006666C7" w:rsidP="006666C7">
      <w:pPr>
        <w:jc w:val="both"/>
        <w:rPr>
          <w:rFonts w:ascii="Times New Roman" w:hAnsi="Times New Roman" w:cs="Times New Roman"/>
          <w:sz w:val="24"/>
          <w:szCs w:val="24"/>
        </w:rPr>
      </w:pPr>
      <w:r w:rsidRPr="00FB4617">
        <w:rPr>
          <w:rFonts w:ascii="Times New Roman" w:hAnsi="Times New Roman" w:cs="Times New Roman"/>
          <w:sz w:val="24"/>
          <w:szCs w:val="24"/>
        </w:rPr>
        <w:tab/>
        <w:t xml:space="preserve">Gerekli görülen taşıyıcı </w:t>
      </w:r>
      <w:proofErr w:type="gramStart"/>
      <w:r w:rsidRPr="00FB4617">
        <w:rPr>
          <w:rFonts w:ascii="Times New Roman" w:hAnsi="Times New Roman" w:cs="Times New Roman"/>
          <w:sz w:val="24"/>
          <w:szCs w:val="24"/>
        </w:rPr>
        <w:t>konstrüksiyondaki</w:t>
      </w:r>
      <w:proofErr w:type="gramEnd"/>
      <w:r w:rsidRPr="00FB4617">
        <w:rPr>
          <w:rFonts w:ascii="Times New Roman" w:hAnsi="Times New Roman" w:cs="Times New Roman"/>
          <w:sz w:val="24"/>
          <w:szCs w:val="24"/>
        </w:rPr>
        <w:t xml:space="preserve"> dikey borulara üst kısımlarından içine su girmemesi için yarım küre şeklinde plastik tapalar kapatılacaktır.</w:t>
      </w:r>
    </w:p>
    <w:p w:rsidR="0036792C" w:rsidRPr="00FB4617" w:rsidRDefault="0036792C">
      <w:pPr>
        <w:spacing w:line="16" w:lineRule="atLeast"/>
        <w:jc w:val="both"/>
        <w:rPr>
          <w:rFonts w:ascii="Times New Roman" w:hAnsi="Times New Roman" w:cs="Times New Roman"/>
          <w:b/>
          <w:bCs/>
          <w:sz w:val="24"/>
          <w:szCs w:val="24"/>
          <w:u w:val="single"/>
        </w:rPr>
      </w:pPr>
      <w:r w:rsidRPr="00FB4617">
        <w:rPr>
          <w:rFonts w:ascii="Times New Roman" w:hAnsi="Times New Roman" w:cs="Times New Roman"/>
          <w:b/>
          <w:bCs/>
          <w:sz w:val="24"/>
          <w:szCs w:val="24"/>
          <w:u w:val="single"/>
        </w:rPr>
        <w:t>KARE PLATFORM</w:t>
      </w:r>
    </w:p>
    <w:p w:rsidR="0036792C" w:rsidRPr="00FB4617" w:rsidRDefault="0036792C">
      <w:pPr>
        <w:spacing w:line="16" w:lineRule="atLeast"/>
        <w:jc w:val="both"/>
        <w:rPr>
          <w:rFonts w:ascii="Times New Roman" w:hAnsi="Times New Roman" w:cs="Times New Roman"/>
          <w:sz w:val="24"/>
          <w:szCs w:val="24"/>
        </w:rPr>
      </w:pPr>
      <w:r w:rsidRPr="00FB4617">
        <w:rPr>
          <w:rFonts w:ascii="Times New Roman" w:hAnsi="Times New Roman" w:cs="Times New Roman"/>
          <w:sz w:val="24"/>
          <w:szCs w:val="24"/>
        </w:rPr>
        <w:tab/>
        <w:t xml:space="preserve">En az 30x30x2 mm' </w:t>
      </w:r>
      <w:proofErr w:type="spellStart"/>
      <w:r w:rsidRPr="00FB4617">
        <w:rPr>
          <w:rFonts w:ascii="Times New Roman" w:hAnsi="Times New Roman" w:cs="Times New Roman"/>
          <w:sz w:val="24"/>
          <w:szCs w:val="24"/>
        </w:rPr>
        <w:t>lik</w:t>
      </w:r>
      <w:proofErr w:type="spellEnd"/>
      <w:r w:rsidRPr="00FB4617">
        <w:rPr>
          <w:rFonts w:ascii="Times New Roman" w:hAnsi="Times New Roman" w:cs="Times New Roman"/>
          <w:sz w:val="24"/>
          <w:szCs w:val="24"/>
        </w:rPr>
        <w:t xml:space="preserve"> kutu </w:t>
      </w:r>
      <w:proofErr w:type="gramStart"/>
      <w:r w:rsidRPr="00FB4617">
        <w:rPr>
          <w:rFonts w:ascii="Times New Roman" w:hAnsi="Times New Roman" w:cs="Times New Roman"/>
          <w:sz w:val="24"/>
          <w:szCs w:val="24"/>
        </w:rPr>
        <w:t>profilden</w:t>
      </w:r>
      <w:proofErr w:type="gramEnd"/>
      <w:r w:rsidRPr="00FB4617">
        <w:rPr>
          <w:rFonts w:ascii="Times New Roman" w:hAnsi="Times New Roman" w:cs="Times New Roman"/>
          <w:sz w:val="24"/>
          <w:szCs w:val="24"/>
        </w:rPr>
        <w:t xml:space="preserve"> yapılan şase üzerine 2 mm et kalınlığında sacın sık puntolarla tutturulmasıyla oluşturu</w:t>
      </w:r>
      <w:r w:rsidR="00EB13E2" w:rsidRPr="00FB4617">
        <w:rPr>
          <w:rFonts w:ascii="Times New Roman" w:hAnsi="Times New Roman" w:cs="Times New Roman"/>
          <w:sz w:val="24"/>
          <w:szCs w:val="24"/>
        </w:rPr>
        <w:t>lacaktır. Platformun ölçüleri 110 x 11</w:t>
      </w:r>
      <w:r w:rsidRPr="00FB4617">
        <w:rPr>
          <w:rFonts w:ascii="Times New Roman" w:hAnsi="Times New Roman" w:cs="Times New Roman"/>
          <w:sz w:val="24"/>
          <w:szCs w:val="24"/>
        </w:rPr>
        <w:t xml:space="preserve">0 cm olmalıdır. </w:t>
      </w:r>
      <w:r w:rsidR="00EB13E2" w:rsidRPr="00FB4617">
        <w:rPr>
          <w:rFonts w:ascii="Times New Roman" w:hAnsi="Times New Roman" w:cs="Times New Roman"/>
          <w:sz w:val="24"/>
          <w:szCs w:val="24"/>
        </w:rPr>
        <w:t xml:space="preserve">Platformların helezon kaydırak tarafına gelen kısmında en az 700 x 500 mm ebatlarında platformla tek parça halinde (sonradan cıvatalarla birleştirilmeyecek) çıkıntı balkon bulunacaktır. </w:t>
      </w:r>
      <w:r w:rsidRPr="00FB4617">
        <w:rPr>
          <w:rFonts w:ascii="Times New Roman" w:hAnsi="Times New Roman" w:cs="Times New Roman"/>
          <w:sz w:val="24"/>
          <w:szCs w:val="24"/>
        </w:rPr>
        <w:t xml:space="preserve">Bağlantı delikleri önceden imalat aşamasında açılmış olmalıdır. </w:t>
      </w:r>
    </w:p>
    <w:p w:rsidR="0036792C" w:rsidRPr="00FB4617" w:rsidRDefault="0036792C">
      <w:pPr>
        <w:spacing w:line="16" w:lineRule="atLeast"/>
        <w:jc w:val="both"/>
        <w:rPr>
          <w:rFonts w:ascii="Times New Roman" w:hAnsi="Times New Roman" w:cs="Times New Roman"/>
          <w:sz w:val="24"/>
          <w:szCs w:val="24"/>
        </w:rPr>
      </w:pPr>
      <w:r w:rsidRPr="00FB4617">
        <w:rPr>
          <w:rFonts w:ascii="Times New Roman" w:hAnsi="Times New Roman" w:cs="Times New Roman"/>
          <w:sz w:val="24"/>
          <w:szCs w:val="24"/>
        </w:rPr>
        <w:tab/>
        <w:t xml:space="preserve">Platformun üst yüzeyi - 60 ± 5 </w:t>
      </w:r>
      <w:proofErr w:type="spellStart"/>
      <w:r w:rsidRPr="00FB4617">
        <w:rPr>
          <w:rFonts w:ascii="Times New Roman" w:hAnsi="Times New Roman" w:cs="Times New Roman"/>
          <w:sz w:val="24"/>
          <w:szCs w:val="24"/>
        </w:rPr>
        <w:t>share</w:t>
      </w:r>
      <w:proofErr w:type="spellEnd"/>
      <w:r w:rsidRPr="00FB4617">
        <w:rPr>
          <w:rFonts w:ascii="Times New Roman" w:hAnsi="Times New Roman" w:cs="Times New Roman"/>
          <w:sz w:val="24"/>
          <w:szCs w:val="24"/>
        </w:rPr>
        <w:t xml:space="preserve"> A sertlikte, 1gr/cm</w:t>
      </w:r>
      <w:r w:rsidRPr="00FB4617">
        <w:rPr>
          <w:rFonts w:ascii="Times New Roman" w:hAnsi="Times New Roman" w:cs="Times New Roman"/>
          <w:sz w:val="24"/>
          <w:szCs w:val="24"/>
          <w:vertAlign w:val="superscript"/>
        </w:rPr>
        <w:t>3</w:t>
      </w:r>
      <w:r w:rsidRPr="00FB4617">
        <w:rPr>
          <w:rFonts w:ascii="Times New Roman" w:hAnsi="Times New Roman" w:cs="Times New Roman"/>
          <w:sz w:val="24"/>
          <w:szCs w:val="24"/>
        </w:rPr>
        <w:t xml:space="preserve"> yoğunlukta en az </w:t>
      </w:r>
      <w:proofErr w:type="spellStart"/>
      <w:r w:rsidRPr="00FB4617">
        <w:rPr>
          <w:rFonts w:ascii="Times New Roman" w:hAnsi="Times New Roman" w:cs="Times New Roman"/>
          <w:sz w:val="24"/>
          <w:szCs w:val="24"/>
        </w:rPr>
        <w:t>kgf</w:t>
      </w:r>
      <w:proofErr w:type="spellEnd"/>
      <w:r w:rsidRPr="00FB4617">
        <w:rPr>
          <w:rFonts w:ascii="Times New Roman" w:hAnsi="Times New Roman" w:cs="Times New Roman"/>
          <w:sz w:val="24"/>
          <w:szCs w:val="24"/>
        </w:rPr>
        <w:t>/cm</w:t>
      </w:r>
      <w:r w:rsidRPr="00FB4617">
        <w:rPr>
          <w:rFonts w:ascii="Times New Roman" w:hAnsi="Times New Roman" w:cs="Times New Roman"/>
          <w:sz w:val="24"/>
          <w:szCs w:val="24"/>
          <w:vertAlign w:val="superscript"/>
        </w:rPr>
        <w:t>2</w:t>
      </w:r>
      <w:r w:rsidRPr="00FB4617">
        <w:rPr>
          <w:rFonts w:ascii="Times New Roman" w:hAnsi="Times New Roman" w:cs="Times New Roman"/>
          <w:sz w:val="24"/>
          <w:szCs w:val="24"/>
        </w:rPr>
        <w:t xml:space="preserve"> kopma mukavemetinde %650-700 kopma uzamasında ve 100 m</w:t>
      </w:r>
      <w:r w:rsidRPr="00FB4617">
        <w:rPr>
          <w:rFonts w:ascii="Times New Roman" w:hAnsi="Times New Roman" w:cs="Times New Roman"/>
          <w:sz w:val="24"/>
          <w:szCs w:val="24"/>
          <w:vertAlign w:val="superscript"/>
        </w:rPr>
        <w:t>3</w:t>
      </w:r>
      <w:r w:rsidRPr="00FB4617">
        <w:rPr>
          <w:rFonts w:ascii="Times New Roman" w:hAnsi="Times New Roman" w:cs="Times New Roman"/>
          <w:sz w:val="24"/>
          <w:szCs w:val="24"/>
        </w:rPr>
        <w:t xml:space="preserve"> (</w:t>
      </w:r>
      <w:proofErr w:type="spellStart"/>
      <w:r w:rsidRPr="00FB4617">
        <w:rPr>
          <w:rFonts w:ascii="Times New Roman" w:hAnsi="Times New Roman" w:cs="Times New Roman"/>
          <w:sz w:val="24"/>
          <w:szCs w:val="24"/>
        </w:rPr>
        <w:t>max</w:t>
      </w:r>
      <w:proofErr w:type="spellEnd"/>
      <w:r w:rsidRPr="00FB4617">
        <w:rPr>
          <w:rFonts w:ascii="Times New Roman" w:hAnsi="Times New Roman" w:cs="Times New Roman"/>
          <w:sz w:val="24"/>
          <w:szCs w:val="24"/>
        </w:rPr>
        <w:t xml:space="preserve">) aşınma özelliğine sahip </w:t>
      </w:r>
      <w:proofErr w:type="spellStart"/>
      <w:r w:rsidRPr="00FB4617">
        <w:rPr>
          <w:rFonts w:ascii="Times New Roman" w:hAnsi="Times New Roman" w:cs="Times New Roman"/>
          <w:sz w:val="24"/>
          <w:szCs w:val="24"/>
        </w:rPr>
        <w:t>antistatik</w:t>
      </w:r>
      <w:proofErr w:type="spellEnd"/>
      <w:r w:rsidRPr="00FB4617">
        <w:rPr>
          <w:rFonts w:ascii="Times New Roman" w:hAnsi="Times New Roman" w:cs="Times New Roman"/>
          <w:sz w:val="24"/>
          <w:szCs w:val="24"/>
        </w:rPr>
        <w:t xml:space="preserve"> malzeme karışımlı doğal kauçukla sıcak kaplama tekniği kullanılarak desenli şekilde yapılacaktır.</w:t>
      </w:r>
    </w:p>
    <w:p w:rsidR="0036792C" w:rsidRPr="00FB4617" w:rsidRDefault="0036792C">
      <w:pPr>
        <w:spacing w:line="16" w:lineRule="atLeast"/>
        <w:jc w:val="both"/>
        <w:rPr>
          <w:rFonts w:ascii="Times New Roman" w:hAnsi="Times New Roman" w:cs="Times New Roman"/>
          <w:sz w:val="24"/>
          <w:szCs w:val="24"/>
        </w:rPr>
      </w:pPr>
      <w:r w:rsidRPr="00FB4617">
        <w:rPr>
          <w:rFonts w:ascii="Times New Roman" w:hAnsi="Times New Roman" w:cs="Times New Roman"/>
          <w:sz w:val="24"/>
          <w:szCs w:val="24"/>
        </w:rPr>
        <w:tab/>
        <w:t xml:space="preserve">Bu platformlar taşıyıcı </w:t>
      </w:r>
      <w:proofErr w:type="spellStart"/>
      <w:r w:rsidRPr="00FB4617">
        <w:rPr>
          <w:rFonts w:ascii="Times New Roman" w:hAnsi="Times New Roman" w:cs="Times New Roman"/>
          <w:sz w:val="24"/>
          <w:szCs w:val="24"/>
        </w:rPr>
        <w:t>kontrüksiyonda</w:t>
      </w:r>
      <w:proofErr w:type="spellEnd"/>
      <w:r w:rsidRPr="00FB4617">
        <w:rPr>
          <w:rFonts w:ascii="Times New Roman" w:hAnsi="Times New Roman" w:cs="Times New Roman"/>
          <w:sz w:val="24"/>
          <w:szCs w:val="24"/>
        </w:rPr>
        <w:t xml:space="preserve"> mevcut imalat aşamasında tutturulmuş bulunan </w:t>
      </w:r>
      <w:proofErr w:type="spellStart"/>
      <w:r w:rsidRPr="00FB4617">
        <w:rPr>
          <w:rFonts w:ascii="Times New Roman" w:hAnsi="Times New Roman" w:cs="Times New Roman"/>
          <w:sz w:val="24"/>
          <w:szCs w:val="24"/>
        </w:rPr>
        <w:t>flanşlar</w:t>
      </w:r>
      <w:proofErr w:type="spellEnd"/>
      <w:r w:rsidRPr="00FB4617">
        <w:rPr>
          <w:rFonts w:ascii="Times New Roman" w:hAnsi="Times New Roman" w:cs="Times New Roman"/>
          <w:sz w:val="24"/>
          <w:szCs w:val="24"/>
        </w:rPr>
        <w:t xml:space="preserve"> üzerine </w:t>
      </w:r>
      <w:proofErr w:type="spellStart"/>
      <w:r w:rsidRPr="00FB4617">
        <w:rPr>
          <w:rFonts w:ascii="Times New Roman" w:hAnsi="Times New Roman" w:cs="Times New Roman"/>
          <w:sz w:val="24"/>
          <w:szCs w:val="24"/>
        </w:rPr>
        <w:t>galveniz</w:t>
      </w:r>
      <w:proofErr w:type="spellEnd"/>
      <w:r w:rsidRPr="00FB4617">
        <w:rPr>
          <w:rFonts w:ascii="Times New Roman" w:hAnsi="Times New Roman" w:cs="Times New Roman"/>
          <w:sz w:val="24"/>
          <w:szCs w:val="24"/>
        </w:rPr>
        <w:t xml:space="preserve"> kaplı çelik cıvata ve somunlar yardımıyla bağlantıları sağlanacaktır.</w:t>
      </w:r>
    </w:p>
    <w:p w:rsidR="0036792C" w:rsidRPr="00FB4617" w:rsidRDefault="0036792C">
      <w:pPr>
        <w:pStyle w:val="Default"/>
        <w:jc w:val="both"/>
        <w:rPr>
          <w:rFonts w:ascii="Times New Roman" w:hAnsi="Times New Roman" w:cs="Times New Roman"/>
          <w:b/>
          <w:u w:val="single"/>
        </w:rPr>
      </w:pPr>
      <w:r w:rsidRPr="00FB4617">
        <w:rPr>
          <w:rFonts w:ascii="Times New Roman" w:hAnsi="Times New Roman" w:cs="Times New Roman"/>
          <w:b/>
          <w:u w:val="single"/>
        </w:rPr>
        <w:t xml:space="preserve">ALTIGEN PLATFORM </w:t>
      </w:r>
    </w:p>
    <w:p w:rsidR="0036792C" w:rsidRPr="00FB4617" w:rsidRDefault="0036792C">
      <w:pPr>
        <w:pStyle w:val="Default"/>
        <w:jc w:val="both"/>
        <w:rPr>
          <w:rFonts w:ascii="Times New Roman" w:hAnsi="Times New Roman" w:cs="Times New Roman"/>
          <w:b/>
        </w:rPr>
      </w:pPr>
    </w:p>
    <w:p w:rsidR="0036792C" w:rsidRPr="00FB4617" w:rsidRDefault="0036792C">
      <w:pPr>
        <w:ind w:firstLine="708"/>
        <w:jc w:val="both"/>
        <w:rPr>
          <w:rFonts w:ascii="Times New Roman" w:hAnsi="Times New Roman" w:cs="Times New Roman"/>
          <w:sz w:val="24"/>
          <w:szCs w:val="24"/>
        </w:rPr>
      </w:pPr>
      <w:r w:rsidRPr="00FB4617">
        <w:rPr>
          <w:rFonts w:ascii="Times New Roman" w:hAnsi="Times New Roman" w:cs="Times New Roman"/>
          <w:sz w:val="24"/>
          <w:szCs w:val="24"/>
        </w:rPr>
        <w:t xml:space="preserve">En az 30x30x2 mm' </w:t>
      </w:r>
      <w:proofErr w:type="spellStart"/>
      <w:r w:rsidRPr="00FB4617">
        <w:rPr>
          <w:rFonts w:ascii="Times New Roman" w:hAnsi="Times New Roman" w:cs="Times New Roman"/>
          <w:sz w:val="24"/>
          <w:szCs w:val="24"/>
        </w:rPr>
        <w:t>lik</w:t>
      </w:r>
      <w:proofErr w:type="spellEnd"/>
      <w:r w:rsidRPr="00FB4617">
        <w:rPr>
          <w:rFonts w:ascii="Times New Roman" w:hAnsi="Times New Roman" w:cs="Times New Roman"/>
          <w:sz w:val="24"/>
          <w:szCs w:val="24"/>
        </w:rPr>
        <w:t xml:space="preserve"> kutu </w:t>
      </w:r>
      <w:proofErr w:type="gramStart"/>
      <w:r w:rsidRPr="00FB4617">
        <w:rPr>
          <w:rFonts w:ascii="Times New Roman" w:hAnsi="Times New Roman" w:cs="Times New Roman"/>
          <w:sz w:val="24"/>
          <w:szCs w:val="24"/>
        </w:rPr>
        <w:t>profilden</w:t>
      </w:r>
      <w:proofErr w:type="gramEnd"/>
      <w:r w:rsidRPr="00FB4617">
        <w:rPr>
          <w:rFonts w:ascii="Times New Roman" w:hAnsi="Times New Roman" w:cs="Times New Roman"/>
          <w:sz w:val="24"/>
          <w:szCs w:val="24"/>
        </w:rPr>
        <w:t xml:space="preserve"> yapılan şase üzerine 2 mm et kalınlığında sacın sık puntolarla tutturulmasıyla oluşturulacaktır. Platf</w:t>
      </w:r>
      <w:r w:rsidR="00EB13E2" w:rsidRPr="00FB4617">
        <w:rPr>
          <w:rFonts w:ascii="Times New Roman" w:hAnsi="Times New Roman" w:cs="Times New Roman"/>
          <w:sz w:val="24"/>
          <w:szCs w:val="24"/>
        </w:rPr>
        <w:t>ormun bir kenar uzunluğu en az 10</w:t>
      </w:r>
      <w:r w:rsidRPr="00FB4617">
        <w:rPr>
          <w:rFonts w:ascii="Times New Roman" w:hAnsi="Times New Roman" w:cs="Times New Roman"/>
          <w:sz w:val="24"/>
          <w:szCs w:val="24"/>
        </w:rPr>
        <w:t>0 cm ölçülü</w:t>
      </w:r>
      <w:r w:rsidR="00EB13E2" w:rsidRPr="00FB4617">
        <w:rPr>
          <w:rFonts w:ascii="Times New Roman" w:hAnsi="Times New Roman" w:cs="Times New Roman"/>
          <w:sz w:val="24"/>
          <w:szCs w:val="24"/>
        </w:rPr>
        <w:t xml:space="preserve"> olacaktır. Platformların helezon kaydırak tarafına gelen kısmında en az 700 x 500 mm </w:t>
      </w:r>
      <w:r w:rsidR="00EB13E2" w:rsidRPr="00FB4617">
        <w:rPr>
          <w:rFonts w:ascii="Times New Roman" w:hAnsi="Times New Roman" w:cs="Times New Roman"/>
          <w:sz w:val="24"/>
          <w:szCs w:val="24"/>
        </w:rPr>
        <w:lastRenderedPageBreak/>
        <w:t>ebatlarında platformla tek parça halinde (sonradan cıvatalarla birleştirilmeyecek) çıkıntı balkon bulunacaktır.</w:t>
      </w:r>
      <w:r w:rsidRPr="00FB4617">
        <w:rPr>
          <w:rFonts w:ascii="Times New Roman" w:hAnsi="Times New Roman" w:cs="Times New Roman"/>
          <w:sz w:val="24"/>
          <w:szCs w:val="24"/>
        </w:rPr>
        <w:t xml:space="preserve"> Bağlantı delikleri önceden imalat aşamasında açılmış olmalıdır. Platformun taşıyıcılara bağlantısı, taşıyıcı üzerinde kaynakla sabit bulunan özel lazer kesim malzemelerin üzerinde bulunan deliklere galvaniz </w:t>
      </w:r>
      <w:proofErr w:type="spellStart"/>
      <w:r w:rsidRPr="00FB4617">
        <w:rPr>
          <w:rFonts w:ascii="Times New Roman" w:hAnsi="Times New Roman" w:cs="Times New Roman"/>
          <w:sz w:val="24"/>
          <w:szCs w:val="24"/>
        </w:rPr>
        <w:t>civatalar</w:t>
      </w:r>
      <w:proofErr w:type="spellEnd"/>
      <w:r w:rsidRPr="00FB4617">
        <w:rPr>
          <w:rFonts w:ascii="Times New Roman" w:hAnsi="Times New Roman" w:cs="Times New Roman"/>
          <w:sz w:val="24"/>
          <w:szCs w:val="24"/>
        </w:rPr>
        <w:t xml:space="preserve"> ve </w:t>
      </w:r>
      <w:proofErr w:type="spellStart"/>
      <w:r w:rsidRPr="00FB4617">
        <w:rPr>
          <w:rFonts w:ascii="Times New Roman" w:hAnsi="Times New Roman" w:cs="Times New Roman"/>
          <w:sz w:val="24"/>
          <w:szCs w:val="24"/>
        </w:rPr>
        <w:t>flanşlı</w:t>
      </w:r>
      <w:proofErr w:type="spellEnd"/>
      <w:r w:rsidRPr="00FB4617">
        <w:rPr>
          <w:rFonts w:ascii="Times New Roman" w:hAnsi="Times New Roman" w:cs="Times New Roman"/>
          <w:sz w:val="24"/>
          <w:szCs w:val="24"/>
        </w:rPr>
        <w:t xml:space="preserve"> somunlarla yapılacaktır.</w:t>
      </w:r>
    </w:p>
    <w:p w:rsidR="0036792C" w:rsidRPr="00FB4617" w:rsidRDefault="0036792C">
      <w:pPr>
        <w:ind w:firstLine="708"/>
        <w:jc w:val="both"/>
        <w:rPr>
          <w:rFonts w:ascii="Times New Roman" w:hAnsi="Times New Roman" w:cs="Times New Roman"/>
          <w:sz w:val="24"/>
          <w:szCs w:val="24"/>
        </w:rPr>
      </w:pPr>
      <w:r w:rsidRPr="00FB4617">
        <w:rPr>
          <w:rFonts w:ascii="Times New Roman" w:hAnsi="Times New Roman" w:cs="Times New Roman"/>
          <w:sz w:val="24"/>
          <w:szCs w:val="24"/>
        </w:rPr>
        <w:t xml:space="preserve">Platformun üst yüzeyi - 60 ± 5 </w:t>
      </w:r>
      <w:proofErr w:type="spellStart"/>
      <w:r w:rsidRPr="00FB4617">
        <w:rPr>
          <w:rFonts w:ascii="Times New Roman" w:hAnsi="Times New Roman" w:cs="Times New Roman"/>
          <w:sz w:val="24"/>
          <w:szCs w:val="24"/>
        </w:rPr>
        <w:t>share</w:t>
      </w:r>
      <w:proofErr w:type="spellEnd"/>
      <w:r w:rsidRPr="00FB4617">
        <w:rPr>
          <w:rFonts w:ascii="Times New Roman" w:hAnsi="Times New Roman" w:cs="Times New Roman"/>
          <w:sz w:val="24"/>
          <w:szCs w:val="24"/>
        </w:rPr>
        <w:t xml:space="preserve"> A sertlikte, 1gr/cm</w:t>
      </w:r>
      <w:r w:rsidRPr="00FB4617">
        <w:rPr>
          <w:rFonts w:ascii="Times New Roman" w:hAnsi="Times New Roman" w:cs="Times New Roman"/>
          <w:sz w:val="24"/>
          <w:szCs w:val="24"/>
          <w:vertAlign w:val="superscript"/>
        </w:rPr>
        <w:t>3</w:t>
      </w:r>
      <w:r w:rsidRPr="00FB4617">
        <w:rPr>
          <w:rFonts w:ascii="Times New Roman" w:hAnsi="Times New Roman" w:cs="Times New Roman"/>
          <w:sz w:val="24"/>
          <w:szCs w:val="24"/>
        </w:rPr>
        <w:t xml:space="preserve"> yoğunlukta en az </w:t>
      </w:r>
      <w:proofErr w:type="spellStart"/>
      <w:r w:rsidRPr="00FB4617">
        <w:rPr>
          <w:rFonts w:ascii="Times New Roman" w:hAnsi="Times New Roman" w:cs="Times New Roman"/>
          <w:sz w:val="24"/>
          <w:szCs w:val="24"/>
        </w:rPr>
        <w:t>kgf</w:t>
      </w:r>
      <w:proofErr w:type="spellEnd"/>
      <w:r w:rsidRPr="00FB4617">
        <w:rPr>
          <w:rFonts w:ascii="Times New Roman" w:hAnsi="Times New Roman" w:cs="Times New Roman"/>
          <w:sz w:val="24"/>
          <w:szCs w:val="24"/>
        </w:rPr>
        <w:t>/cm</w:t>
      </w:r>
      <w:r w:rsidRPr="00FB4617">
        <w:rPr>
          <w:rFonts w:ascii="Times New Roman" w:hAnsi="Times New Roman" w:cs="Times New Roman"/>
          <w:sz w:val="24"/>
          <w:szCs w:val="24"/>
          <w:vertAlign w:val="superscript"/>
        </w:rPr>
        <w:t>2</w:t>
      </w:r>
      <w:r w:rsidRPr="00FB4617">
        <w:rPr>
          <w:rFonts w:ascii="Times New Roman" w:hAnsi="Times New Roman" w:cs="Times New Roman"/>
          <w:sz w:val="24"/>
          <w:szCs w:val="24"/>
        </w:rPr>
        <w:t xml:space="preserve"> kopma mukavemetinde % 650-700 kopma uzamasında ve 100 m</w:t>
      </w:r>
      <w:r w:rsidRPr="00FB4617">
        <w:rPr>
          <w:rFonts w:ascii="Times New Roman" w:hAnsi="Times New Roman" w:cs="Times New Roman"/>
          <w:sz w:val="24"/>
          <w:szCs w:val="24"/>
          <w:vertAlign w:val="superscript"/>
        </w:rPr>
        <w:t>3</w:t>
      </w:r>
      <w:r w:rsidRPr="00FB4617">
        <w:rPr>
          <w:rFonts w:ascii="Times New Roman" w:hAnsi="Times New Roman" w:cs="Times New Roman"/>
          <w:sz w:val="24"/>
          <w:szCs w:val="24"/>
        </w:rPr>
        <w:t xml:space="preserve"> (</w:t>
      </w:r>
      <w:proofErr w:type="spellStart"/>
      <w:r w:rsidRPr="00FB4617">
        <w:rPr>
          <w:rFonts w:ascii="Times New Roman" w:hAnsi="Times New Roman" w:cs="Times New Roman"/>
          <w:sz w:val="24"/>
          <w:szCs w:val="24"/>
        </w:rPr>
        <w:t>max</w:t>
      </w:r>
      <w:proofErr w:type="spellEnd"/>
      <w:r w:rsidRPr="00FB4617">
        <w:rPr>
          <w:rFonts w:ascii="Times New Roman" w:hAnsi="Times New Roman" w:cs="Times New Roman"/>
          <w:sz w:val="24"/>
          <w:szCs w:val="24"/>
        </w:rPr>
        <w:t xml:space="preserve">) aşınma özelliğine sahip </w:t>
      </w:r>
      <w:proofErr w:type="spellStart"/>
      <w:r w:rsidRPr="00FB4617">
        <w:rPr>
          <w:rFonts w:ascii="Times New Roman" w:hAnsi="Times New Roman" w:cs="Times New Roman"/>
          <w:sz w:val="24"/>
          <w:szCs w:val="24"/>
        </w:rPr>
        <w:t>antistatik</w:t>
      </w:r>
      <w:proofErr w:type="spellEnd"/>
      <w:r w:rsidRPr="00FB4617">
        <w:rPr>
          <w:rFonts w:ascii="Times New Roman" w:hAnsi="Times New Roman" w:cs="Times New Roman"/>
          <w:sz w:val="24"/>
          <w:szCs w:val="24"/>
        </w:rPr>
        <w:t xml:space="preserve"> malzeme karışımlı doğal kauçukla sıcak kaplama tekniği kullanılarak desenli şekilde yapılacaktır. Bu platformlar taşıyıcı </w:t>
      </w:r>
      <w:proofErr w:type="spellStart"/>
      <w:r w:rsidRPr="00FB4617">
        <w:rPr>
          <w:rFonts w:ascii="Times New Roman" w:hAnsi="Times New Roman" w:cs="Times New Roman"/>
          <w:sz w:val="24"/>
          <w:szCs w:val="24"/>
        </w:rPr>
        <w:t>kontrüksiyonda</w:t>
      </w:r>
      <w:proofErr w:type="spellEnd"/>
      <w:r w:rsidRPr="00FB4617">
        <w:rPr>
          <w:rFonts w:ascii="Times New Roman" w:hAnsi="Times New Roman" w:cs="Times New Roman"/>
          <w:sz w:val="24"/>
          <w:szCs w:val="24"/>
        </w:rPr>
        <w:t xml:space="preserve"> mevcut imalat aşamasında tutturulmuş bulunan </w:t>
      </w:r>
      <w:proofErr w:type="spellStart"/>
      <w:r w:rsidRPr="00FB4617">
        <w:rPr>
          <w:rFonts w:ascii="Times New Roman" w:hAnsi="Times New Roman" w:cs="Times New Roman"/>
          <w:sz w:val="24"/>
          <w:szCs w:val="24"/>
        </w:rPr>
        <w:t>flanşlar</w:t>
      </w:r>
      <w:proofErr w:type="spellEnd"/>
      <w:r w:rsidRPr="00FB4617">
        <w:rPr>
          <w:rFonts w:ascii="Times New Roman" w:hAnsi="Times New Roman" w:cs="Times New Roman"/>
          <w:sz w:val="24"/>
          <w:szCs w:val="24"/>
        </w:rPr>
        <w:t xml:space="preserve"> üzerine galvaniz kaplı çelik cıvata ve somunlar yardımıyla bağlantıları sağlanacaktır.</w:t>
      </w:r>
    </w:p>
    <w:p w:rsidR="0036792C" w:rsidRPr="00FB4617" w:rsidRDefault="0036792C">
      <w:pPr>
        <w:spacing w:line="16" w:lineRule="atLeast"/>
        <w:jc w:val="both"/>
        <w:rPr>
          <w:rFonts w:ascii="Times New Roman" w:hAnsi="Times New Roman" w:cs="Times New Roman"/>
          <w:b/>
          <w:bCs/>
          <w:sz w:val="24"/>
          <w:szCs w:val="24"/>
          <w:u w:val="single"/>
        </w:rPr>
      </w:pPr>
      <w:r w:rsidRPr="00FB4617">
        <w:rPr>
          <w:rFonts w:ascii="Times New Roman" w:hAnsi="Times New Roman" w:cs="Times New Roman"/>
          <w:b/>
          <w:bCs/>
          <w:sz w:val="24"/>
          <w:szCs w:val="24"/>
          <w:u w:val="single"/>
        </w:rPr>
        <w:t>MERDİVEN</w:t>
      </w:r>
    </w:p>
    <w:p w:rsidR="0036792C" w:rsidRPr="00FB4617" w:rsidRDefault="0036792C">
      <w:pPr>
        <w:spacing w:line="16" w:lineRule="atLeast"/>
        <w:jc w:val="both"/>
        <w:rPr>
          <w:rFonts w:ascii="Times New Roman" w:hAnsi="Times New Roman" w:cs="Times New Roman"/>
          <w:sz w:val="24"/>
          <w:szCs w:val="24"/>
        </w:rPr>
      </w:pPr>
      <w:r w:rsidRPr="00FB4617">
        <w:rPr>
          <w:rFonts w:ascii="Times New Roman" w:hAnsi="Times New Roman" w:cs="Times New Roman"/>
          <w:sz w:val="24"/>
          <w:szCs w:val="24"/>
        </w:rPr>
        <w:tab/>
        <w:t>Zeminden platforma 1500 mm çıkmak için en az 6 basamaklı merdiven kullanılacaktır.</w:t>
      </w:r>
    </w:p>
    <w:p w:rsidR="0036792C" w:rsidRPr="00FB4617" w:rsidRDefault="0036792C">
      <w:pPr>
        <w:spacing w:line="16" w:lineRule="atLeast"/>
        <w:jc w:val="both"/>
        <w:rPr>
          <w:rFonts w:ascii="Times New Roman" w:hAnsi="Times New Roman" w:cs="Times New Roman"/>
          <w:sz w:val="24"/>
          <w:szCs w:val="24"/>
        </w:rPr>
      </w:pPr>
      <w:r w:rsidRPr="00FB4617">
        <w:rPr>
          <w:rFonts w:ascii="Times New Roman" w:hAnsi="Times New Roman" w:cs="Times New Roman"/>
          <w:sz w:val="24"/>
          <w:szCs w:val="24"/>
        </w:rPr>
        <w:tab/>
        <w:t xml:space="preserve">Basamaklar en az 30x30x2 mm şase üzerine kaynatılan 2x200x700 mm ebatlı sac kaynatılarak sabitlenecektir. Merdiven basamağı üst yüzeyi - 60 ± 5 </w:t>
      </w:r>
      <w:proofErr w:type="spellStart"/>
      <w:r w:rsidRPr="00FB4617">
        <w:rPr>
          <w:rFonts w:ascii="Times New Roman" w:hAnsi="Times New Roman" w:cs="Times New Roman"/>
          <w:sz w:val="24"/>
          <w:szCs w:val="24"/>
        </w:rPr>
        <w:t>share</w:t>
      </w:r>
      <w:proofErr w:type="spellEnd"/>
      <w:r w:rsidRPr="00FB4617">
        <w:rPr>
          <w:rFonts w:ascii="Times New Roman" w:hAnsi="Times New Roman" w:cs="Times New Roman"/>
          <w:sz w:val="24"/>
          <w:szCs w:val="24"/>
        </w:rPr>
        <w:t xml:space="preserve"> A sertlikte, 1gr/cm</w:t>
      </w:r>
      <w:r w:rsidRPr="00FB4617">
        <w:rPr>
          <w:rFonts w:ascii="Times New Roman" w:hAnsi="Times New Roman" w:cs="Times New Roman"/>
          <w:sz w:val="24"/>
          <w:szCs w:val="24"/>
          <w:vertAlign w:val="superscript"/>
        </w:rPr>
        <w:t>3</w:t>
      </w:r>
      <w:r w:rsidRPr="00FB4617">
        <w:rPr>
          <w:rFonts w:ascii="Times New Roman" w:hAnsi="Times New Roman" w:cs="Times New Roman"/>
          <w:sz w:val="24"/>
          <w:szCs w:val="24"/>
        </w:rPr>
        <w:t xml:space="preserve"> yoğunlukta en az </w:t>
      </w:r>
      <w:proofErr w:type="spellStart"/>
      <w:r w:rsidRPr="00FB4617">
        <w:rPr>
          <w:rFonts w:ascii="Times New Roman" w:hAnsi="Times New Roman" w:cs="Times New Roman"/>
          <w:sz w:val="24"/>
          <w:szCs w:val="24"/>
        </w:rPr>
        <w:t>kgf</w:t>
      </w:r>
      <w:proofErr w:type="spellEnd"/>
      <w:r w:rsidRPr="00FB4617">
        <w:rPr>
          <w:rFonts w:ascii="Times New Roman" w:hAnsi="Times New Roman" w:cs="Times New Roman"/>
          <w:sz w:val="24"/>
          <w:szCs w:val="24"/>
        </w:rPr>
        <w:t>/cm</w:t>
      </w:r>
      <w:r w:rsidRPr="00FB4617">
        <w:rPr>
          <w:rFonts w:ascii="Times New Roman" w:hAnsi="Times New Roman" w:cs="Times New Roman"/>
          <w:sz w:val="24"/>
          <w:szCs w:val="24"/>
          <w:vertAlign w:val="superscript"/>
        </w:rPr>
        <w:t>2</w:t>
      </w:r>
      <w:r w:rsidRPr="00FB4617">
        <w:rPr>
          <w:rFonts w:ascii="Times New Roman" w:hAnsi="Times New Roman" w:cs="Times New Roman"/>
          <w:sz w:val="24"/>
          <w:szCs w:val="24"/>
        </w:rPr>
        <w:t xml:space="preserve"> kopma mukavemetinde %650-700 kopma uzamasında ve 100 m</w:t>
      </w:r>
      <w:r w:rsidRPr="00FB4617">
        <w:rPr>
          <w:rFonts w:ascii="Times New Roman" w:hAnsi="Times New Roman" w:cs="Times New Roman"/>
          <w:sz w:val="24"/>
          <w:szCs w:val="24"/>
          <w:vertAlign w:val="superscript"/>
        </w:rPr>
        <w:t>3</w:t>
      </w:r>
      <w:r w:rsidRPr="00FB4617">
        <w:rPr>
          <w:rFonts w:ascii="Times New Roman" w:hAnsi="Times New Roman" w:cs="Times New Roman"/>
          <w:sz w:val="24"/>
          <w:szCs w:val="24"/>
        </w:rPr>
        <w:t xml:space="preserve"> (</w:t>
      </w:r>
      <w:proofErr w:type="spellStart"/>
      <w:r w:rsidRPr="00FB4617">
        <w:rPr>
          <w:rFonts w:ascii="Times New Roman" w:hAnsi="Times New Roman" w:cs="Times New Roman"/>
          <w:sz w:val="24"/>
          <w:szCs w:val="24"/>
        </w:rPr>
        <w:t>max</w:t>
      </w:r>
      <w:proofErr w:type="spellEnd"/>
      <w:r w:rsidRPr="00FB4617">
        <w:rPr>
          <w:rFonts w:ascii="Times New Roman" w:hAnsi="Times New Roman" w:cs="Times New Roman"/>
          <w:sz w:val="24"/>
          <w:szCs w:val="24"/>
        </w:rPr>
        <w:t xml:space="preserve">) aşınma özelliğine sahip </w:t>
      </w:r>
      <w:proofErr w:type="spellStart"/>
      <w:r w:rsidRPr="00FB4617">
        <w:rPr>
          <w:rFonts w:ascii="Times New Roman" w:hAnsi="Times New Roman" w:cs="Times New Roman"/>
          <w:sz w:val="24"/>
          <w:szCs w:val="24"/>
        </w:rPr>
        <w:t>antistatik</w:t>
      </w:r>
      <w:proofErr w:type="spellEnd"/>
      <w:r w:rsidRPr="00FB4617">
        <w:rPr>
          <w:rFonts w:ascii="Times New Roman" w:hAnsi="Times New Roman" w:cs="Times New Roman"/>
          <w:sz w:val="24"/>
          <w:szCs w:val="24"/>
        </w:rPr>
        <w:t xml:space="preserve"> malzeme karışımlı doğal kauçukla sıcak kaplama tekniği kullanılarak desenli şekilde yapılacaktır.</w:t>
      </w:r>
    </w:p>
    <w:p w:rsidR="0036792C" w:rsidRPr="00FB4617" w:rsidRDefault="0036792C">
      <w:pPr>
        <w:spacing w:line="16" w:lineRule="atLeast"/>
        <w:jc w:val="both"/>
        <w:rPr>
          <w:rFonts w:ascii="Times New Roman" w:hAnsi="Times New Roman" w:cs="Times New Roman"/>
          <w:sz w:val="24"/>
          <w:szCs w:val="24"/>
        </w:rPr>
      </w:pPr>
      <w:r w:rsidRPr="00FB4617">
        <w:rPr>
          <w:rFonts w:ascii="Times New Roman" w:hAnsi="Times New Roman" w:cs="Times New Roman"/>
          <w:sz w:val="24"/>
          <w:szCs w:val="24"/>
        </w:rPr>
        <w:tab/>
        <w:t xml:space="preserve">En az Ø 25 x 2 mm' </w:t>
      </w:r>
      <w:proofErr w:type="spellStart"/>
      <w:r w:rsidRPr="00FB4617">
        <w:rPr>
          <w:rFonts w:ascii="Times New Roman" w:hAnsi="Times New Roman" w:cs="Times New Roman"/>
          <w:sz w:val="24"/>
          <w:szCs w:val="24"/>
        </w:rPr>
        <w:t>lik</w:t>
      </w:r>
      <w:proofErr w:type="spellEnd"/>
      <w:r w:rsidRPr="00FB4617">
        <w:rPr>
          <w:rFonts w:ascii="Times New Roman" w:hAnsi="Times New Roman" w:cs="Times New Roman"/>
          <w:sz w:val="24"/>
          <w:szCs w:val="24"/>
        </w:rPr>
        <w:t xml:space="preserve"> sanayi tipi boru ile 30x70x2 mm' </w:t>
      </w:r>
      <w:proofErr w:type="spellStart"/>
      <w:r w:rsidRPr="00FB4617">
        <w:rPr>
          <w:rFonts w:ascii="Times New Roman" w:hAnsi="Times New Roman" w:cs="Times New Roman"/>
          <w:sz w:val="24"/>
          <w:szCs w:val="24"/>
        </w:rPr>
        <w:t>lik</w:t>
      </w:r>
      <w:proofErr w:type="spellEnd"/>
      <w:r w:rsidRPr="00FB4617">
        <w:rPr>
          <w:rFonts w:ascii="Times New Roman" w:hAnsi="Times New Roman" w:cs="Times New Roman"/>
          <w:sz w:val="24"/>
          <w:szCs w:val="24"/>
        </w:rPr>
        <w:t xml:space="preserve"> kutu </w:t>
      </w:r>
      <w:proofErr w:type="gramStart"/>
      <w:r w:rsidRPr="00FB4617">
        <w:rPr>
          <w:rFonts w:ascii="Times New Roman" w:hAnsi="Times New Roman" w:cs="Times New Roman"/>
          <w:sz w:val="24"/>
          <w:szCs w:val="24"/>
        </w:rPr>
        <w:t>profil</w:t>
      </w:r>
      <w:proofErr w:type="gramEnd"/>
      <w:r w:rsidRPr="00FB4617">
        <w:rPr>
          <w:rFonts w:ascii="Times New Roman" w:hAnsi="Times New Roman" w:cs="Times New Roman"/>
          <w:sz w:val="24"/>
          <w:szCs w:val="24"/>
        </w:rPr>
        <w:t xml:space="preserve"> kullanılarak merdivenin eğimine paralel korkuluklar, araları en az 130 mm olacak şekilde ve korkulukların yüksekliği üzerinde yürünen yüzey üzerinde ölçüldüğünde en az 600 mm olacak şekilde imal edilecektir. Korkulukların üste gelen tutamak yerleri deformasyon olmadan bükümlü olacaktır. Platforma bağlantısı, M10 60 mm cıvata ve M10 </w:t>
      </w:r>
      <w:proofErr w:type="spellStart"/>
      <w:r w:rsidRPr="00FB4617">
        <w:rPr>
          <w:rFonts w:ascii="Times New Roman" w:hAnsi="Times New Roman" w:cs="Times New Roman"/>
          <w:sz w:val="24"/>
          <w:szCs w:val="24"/>
        </w:rPr>
        <w:t>fiberli</w:t>
      </w:r>
      <w:proofErr w:type="spellEnd"/>
      <w:r w:rsidRPr="00FB4617">
        <w:rPr>
          <w:rFonts w:ascii="Times New Roman" w:hAnsi="Times New Roman" w:cs="Times New Roman"/>
          <w:sz w:val="24"/>
          <w:szCs w:val="24"/>
        </w:rPr>
        <w:t xml:space="preserve"> somunlar kullanılarak yapılacaktır.</w:t>
      </w:r>
    </w:p>
    <w:p w:rsidR="0036792C" w:rsidRPr="00FB4617" w:rsidRDefault="0036792C">
      <w:pPr>
        <w:spacing w:line="16" w:lineRule="atLeast"/>
        <w:ind w:firstLine="708"/>
        <w:jc w:val="both"/>
        <w:rPr>
          <w:rFonts w:ascii="Times New Roman" w:hAnsi="Times New Roman" w:cs="Times New Roman"/>
          <w:sz w:val="24"/>
          <w:szCs w:val="24"/>
        </w:rPr>
      </w:pPr>
      <w:r w:rsidRPr="00FB4617">
        <w:rPr>
          <w:rFonts w:ascii="Times New Roman" w:hAnsi="Times New Roman" w:cs="Times New Roman"/>
          <w:sz w:val="24"/>
          <w:szCs w:val="24"/>
        </w:rPr>
        <w:t xml:space="preserve">Zeminden platforma, 1500 mm çıkmak için kullanılacaktır. Merdivenin yatay ve dikey yerleri en az Ø 32 x 2 mm sanayi tipi boru </w:t>
      </w:r>
      <w:proofErr w:type="gramStart"/>
      <w:r w:rsidRPr="00FB4617">
        <w:rPr>
          <w:rFonts w:ascii="Times New Roman" w:hAnsi="Times New Roman" w:cs="Times New Roman"/>
          <w:sz w:val="24"/>
          <w:szCs w:val="24"/>
        </w:rPr>
        <w:t>profilden</w:t>
      </w:r>
      <w:proofErr w:type="gramEnd"/>
      <w:r w:rsidRPr="00FB4617">
        <w:rPr>
          <w:rFonts w:ascii="Times New Roman" w:hAnsi="Times New Roman" w:cs="Times New Roman"/>
          <w:sz w:val="24"/>
          <w:szCs w:val="24"/>
        </w:rPr>
        <w:t xml:space="preserve"> uygun aralıklı olarak imal edilecektir. İniş ve çıkışlarda güvenliği artırıcı, rahat kullanımı sağlayacak şekilde çift taraflı yükseltiye sahip olarak üretilecektir.</w:t>
      </w:r>
    </w:p>
    <w:p w:rsidR="0036792C" w:rsidRPr="00FB4617" w:rsidRDefault="0036792C">
      <w:pPr>
        <w:spacing w:line="16" w:lineRule="atLeast"/>
        <w:jc w:val="both"/>
        <w:rPr>
          <w:rFonts w:ascii="Times New Roman" w:hAnsi="Times New Roman" w:cs="Times New Roman"/>
          <w:b/>
          <w:bCs/>
          <w:sz w:val="24"/>
          <w:szCs w:val="24"/>
          <w:u w:val="single"/>
        </w:rPr>
      </w:pPr>
      <w:r w:rsidRPr="00FB4617">
        <w:rPr>
          <w:rFonts w:ascii="Times New Roman" w:hAnsi="Times New Roman" w:cs="Times New Roman"/>
          <w:b/>
          <w:bCs/>
          <w:sz w:val="24"/>
          <w:szCs w:val="24"/>
          <w:u w:val="single"/>
        </w:rPr>
        <w:t>SALINCAK</w:t>
      </w:r>
    </w:p>
    <w:p w:rsidR="00FB4617" w:rsidRPr="00FB4617" w:rsidRDefault="006666C7" w:rsidP="00FB4617">
      <w:pPr>
        <w:jc w:val="both"/>
        <w:rPr>
          <w:rFonts w:ascii="Times New Roman" w:hAnsi="Times New Roman" w:cs="Times New Roman"/>
          <w:sz w:val="24"/>
          <w:szCs w:val="24"/>
        </w:rPr>
      </w:pPr>
      <w:r w:rsidRPr="00FB4617">
        <w:rPr>
          <w:rFonts w:ascii="Times New Roman" w:hAnsi="Times New Roman" w:cs="Times New Roman"/>
          <w:sz w:val="24"/>
          <w:szCs w:val="24"/>
        </w:rPr>
        <w:tab/>
      </w:r>
      <w:r w:rsidR="00FB4617" w:rsidRPr="00FB4617">
        <w:rPr>
          <w:rFonts w:ascii="Times New Roman" w:hAnsi="Times New Roman" w:cs="Times New Roman"/>
          <w:sz w:val="24"/>
          <w:szCs w:val="24"/>
        </w:rPr>
        <w:t>En az Ø 114 mm çapında, en az 2</w:t>
      </w:r>
      <w:r w:rsidR="00FB4617">
        <w:rPr>
          <w:rFonts w:ascii="Times New Roman" w:hAnsi="Times New Roman" w:cs="Times New Roman"/>
          <w:sz w:val="24"/>
          <w:szCs w:val="24"/>
        </w:rPr>
        <w:t xml:space="preserve"> mm et kalınlığında ve en az 25</w:t>
      </w:r>
      <w:r w:rsidR="00FB4617" w:rsidRPr="00FB4617">
        <w:rPr>
          <w:rFonts w:ascii="Times New Roman" w:hAnsi="Times New Roman" w:cs="Times New Roman"/>
          <w:sz w:val="24"/>
          <w:szCs w:val="24"/>
        </w:rPr>
        <w:t xml:space="preserve">00 mm uzunluğunda iki adet boru </w:t>
      </w:r>
      <w:proofErr w:type="gramStart"/>
      <w:r w:rsidR="00FB4617" w:rsidRPr="00FB4617">
        <w:rPr>
          <w:rFonts w:ascii="Times New Roman" w:hAnsi="Times New Roman" w:cs="Times New Roman"/>
          <w:sz w:val="24"/>
          <w:szCs w:val="24"/>
        </w:rPr>
        <w:t>profile</w:t>
      </w:r>
      <w:proofErr w:type="gramEnd"/>
      <w:r w:rsidR="00FB4617" w:rsidRPr="00FB4617">
        <w:rPr>
          <w:rFonts w:ascii="Times New Roman" w:hAnsi="Times New Roman" w:cs="Times New Roman"/>
          <w:sz w:val="24"/>
          <w:szCs w:val="24"/>
        </w:rPr>
        <w:t xml:space="preserve"> merkezden merkeze en az 1000 mm ara mesafe olacak şekilde aynı çaptaki borudan kaynatılması suretiyle “H” şekilli taşıyıcı ayak oluşturulacaktır. </w:t>
      </w:r>
    </w:p>
    <w:p w:rsidR="00FB4617" w:rsidRPr="00FB4617" w:rsidRDefault="00FB4617" w:rsidP="00FB4617">
      <w:pPr>
        <w:jc w:val="both"/>
        <w:rPr>
          <w:rFonts w:ascii="Times New Roman" w:hAnsi="Times New Roman" w:cs="Times New Roman"/>
          <w:sz w:val="24"/>
          <w:szCs w:val="24"/>
        </w:rPr>
      </w:pPr>
      <w:r w:rsidRPr="00FB4617">
        <w:rPr>
          <w:rFonts w:ascii="Times New Roman" w:hAnsi="Times New Roman" w:cs="Times New Roman"/>
          <w:sz w:val="24"/>
          <w:szCs w:val="24"/>
        </w:rPr>
        <w:tab/>
        <w:t>Her bir salıncak</w:t>
      </w:r>
      <w:r>
        <w:rPr>
          <w:rFonts w:ascii="Times New Roman" w:hAnsi="Times New Roman" w:cs="Times New Roman"/>
          <w:sz w:val="24"/>
          <w:szCs w:val="24"/>
        </w:rPr>
        <w:t xml:space="preserve"> en az</w:t>
      </w:r>
      <w:r w:rsidRPr="00FB4617">
        <w:rPr>
          <w:rFonts w:ascii="Times New Roman" w:hAnsi="Times New Roman" w:cs="Times New Roman"/>
          <w:sz w:val="24"/>
          <w:szCs w:val="24"/>
        </w:rPr>
        <w:t xml:space="preserve"> 15 mm malzemeden oluşturulan bilye yataklarından iki adet olmak üzere, en az dört adet rulman ile çalıştırılacak forma getirilecektir. Rulmanların bağlı olacağı yatay konumlu olacak sanayi tipi boru en az Ø 114 mm çapında, en az 2,5</w:t>
      </w:r>
      <w:r>
        <w:rPr>
          <w:rFonts w:ascii="Times New Roman" w:hAnsi="Times New Roman" w:cs="Times New Roman"/>
          <w:sz w:val="24"/>
          <w:szCs w:val="24"/>
        </w:rPr>
        <w:t xml:space="preserve"> mm et kalınlığında ve </w:t>
      </w:r>
      <w:r w:rsidR="00386CBA">
        <w:rPr>
          <w:rFonts w:ascii="Times New Roman" w:hAnsi="Times New Roman" w:cs="Times New Roman"/>
          <w:sz w:val="24"/>
          <w:szCs w:val="24"/>
        </w:rPr>
        <w:t xml:space="preserve">en az </w:t>
      </w:r>
      <w:r>
        <w:rPr>
          <w:rFonts w:ascii="Times New Roman" w:hAnsi="Times New Roman" w:cs="Times New Roman"/>
          <w:sz w:val="24"/>
          <w:szCs w:val="24"/>
        </w:rPr>
        <w:t>25</w:t>
      </w:r>
      <w:r w:rsidRPr="00FB4617">
        <w:rPr>
          <w:rFonts w:ascii="Times New Roman" w:hAnsi="Times New Roman" w:cs="Times New Roman"/>
          <w:sz w:val="24"/>
          <w:szCs w:val="24"/>
        </w:rPr>
        <w:t xml:space="preserve">00 mm uzunluğunda uç kısımları </w:t>
      </w:r>
      <w:proofErr w:type="gramStart"/>
      <w:r w:rsidRPr="00FB4617">
        <w:rPr>
          <w:rFonts w:ascii="Times New Roman" w:hAnsi="Times New Roman" w:cs="Times New Roman"/>
          <w:sz w:val="24"/>
          <w:szCs w:val="24"/>
        </w:rPr>
        <w:t>kurt ağzı</w:t>
      </w:r>
      <w:proofErr w:type="gramEnd"/>
      <w:r w:rsidRPr="00FB4617">
        <w:rPr>
          <w:rFonts w:ascii="Times New Roman" w:hAnsi="Times New Roman" w:cs="Times New Roman"/>
          <w:sz w:val="24"/>
          <w:szCs w:val="24"/>
        </w:rPr>
        <w:t xml:space="preserve"> açılmış ve kurtağızlarına uygun en az 3 mm kalınlığında kaynağa uyumlu en az 120 mm genişlikli malzeme kaynatılacaktır, en az 4 adet 12’ </w:t>
      </w:r>
      <w:proofErr w:type="spellStart"/>
      <w:r w:rsidRPr="00FB4617">
        <w:rPr>
          <w:rFonts w:ascii="Times New Roman" w:hAnsi="Times New Roman" w:cs="Times New Roman"/>
          <w:sz w:val="24"/>
          <w:szCs w:val="24"/>
        </w:rPr>
        <w:t>lik</w:t>
      </w:r>
      <w:proofErr w:type="spellEnd"/>
      <w:r w:rsidRPr="00FB4617">
        <w:rPr>
          <w:rFonts w:ascii="Times New Roman" w:hAnsi="Times New Roman" w:cs="Times New Roman"/>
          <w:sz w:val="24"/>
          <w:szCs w:val="24"/>
        </w:rPr>
        <w:t xml:space="preserve"> delik bulunacaktır. Yine karşı tarafına aynı şekilde bükümlü aynı özellikli malzeme 4 adet M10 35 mm cıvata ve M10 </w:t>
      </w:r>
      <w:proofErr w:type="spellStart"/>
      <w:r w:rsidRPr="00FB4617">
        <w:rPr>
          <w:rFonts w:ascii="Times New Roman" w:hAnsi="Times New Roman" w:cs="Times New Roman"/>
          <w:sz w:val="24"/>
          <w:szCs w:val="24"/>
        </w:rPr>
        <w:t>fiberli</w:t>
      </w:r>
      <w:proofErr w:type="spellEnd"/>
      <w:r w:rsidRPr="00FB4617">
        <w:rPr>
          <w:rFonts w:ascii="Times New Roman" w:hAnsi="Times New Roman" w:cs="Times New Roman"/>
          <w:sz w:val="24"/>
          <w:szCs w:val="24"/>
        </w:rPr>
        <w:t xml:space="preserve"> somun ile bağlantısı sağlanacaktır. </w:t>
      </w:r>
      <w:proofErr w:type="gramStart"/>
      <w:r w:rsidRPr="00FB4617">
        <w:rPr>
          <w:rFonts w:ascii="Times New Roman" w:hAnsi="Times New Roman" w:cs="Times New Roman"/>
          <w:sz w:val="24"/>
          <w:szCs w:val="24"/>
        </w:rPr>
        <w:t xml:space="preserve">Salıncak oturaklarının biri en az 3,5 kg korkuluklu polietilen, diğeri ise en az 3 mm </w:t>
      </w:r>
      <w:proofErr w:type="spellStart"/>
      <w:r w:rsidRPr="00FB4617">
        <w:rPr>
          <w:rFonts w:ascii="Times New Roman" w:hAnsi="Times New Roman" w:cs="Times New Roman"/>
          <w:sz w:val="24"/>
          <w:szCs w:val="24"/>
        </w:rPr>
        <w:t>kalınlıklı</w:t>
      </w:r>
      <w:proofErr w:type="spellEnd"/>
      <w:r w:rsidRPr="00FB4617">
        <w:rPr>
          <w:rFonts w:ascii="Times New Roman" w:hAnsi="Times New Roman" w:cs="Times New Roman"/>
          <w:sz w:val="24"/>
          <w:szCs w:val="24"/>
        </w:rPr>
        <w:t xml:space="preserve"> sac üzerine 2 cm </w:t>
      </w:r>
      <w:proofErr w:type="spellStart"/>
      <w:r w:rsidRPr="00FB4617">
        <w:rPr>
          <w:rFonts w:ascii="Times New Roman" w:hAnsi="Times New Roman" w:cs="Times New Roman"/>
          <w:sz w:val="24"/>
          <w:szCs w:val="24"/>
        </w:rPr>
        <w:t>kalınlıklı</w:t>
      </w:r>
      <w:proofErr w:type="spellEnd"/>
      <w:r w:rsidRPr="00FB4617">
        <w:rPr>
          <w:rFonts w:ascii="Times New Roman" w:hAnsi="Times New Roman" w:cs="Times New Roman"/>
          <w:sz w:val="24"/>
          <w:szCs w:val="24"/>
        </w:rPr>
        <w:t xml:space="preserve"> 60 ± 5 </w:t>
      </w:r>
      <w:proofErr w:type="spellStart"/>
      <w:r w:rsidRPr="00FB4617">
        <w:rPr>
          <w:rFonts w:ascii="Times New Roman" w:hAnsi="Times New Roman" w:cs="Times New Roman"/>
          <w:sz w:val="24"/>
          <w:szCs w:val="24"/>
        </w:rPr>
        <w:t>share</w:t>
      </w:r>
      <w:proofErr w:type="spellEnd"/>
      <w:r w:rsidRPr="00FB4617">
        <w:rPr>
          <w:rFonts w:ascii="Times New Roman" w:hAnsi="Times New Roman" w:cs="Times New Roman"/>
          <w:sz w:val="24"/>
          <w:szCs w:val="24"/>
        </w:rPr>
        <w:t xml:space="preserve"> A sertlikte, 1gr/cm</w:t>
      </w:r>
      <w:r w:rsidRPr="00FB4617">
        <w:rPr>
          <w:rFonts w:ascii="Times New Roman" w:hAnsi="Times New Roman" w:cs="Times New Roman"/>
          <w:sz w:val="24"/>
          <w:szCs w:val="24"/>
          <w:vertAlign w:val="superscript"/>
        </w:rPr>
        <w:t>3</w:t>
      </w:r>
      <w:r w:rsidRPr="00FB4617">
        <w:rPr>
          <w:rFonts w:ascii="Times New Roman" w:hAnsi="Times New Roman" w:cs="Times New Roman"/>
          <w:sz w:val="24"/>
          <w:szCs w:val="24"/>
        </w:rPr>
        <w:t xml:space="preserve"> yoğunlukta en az </w:t>
      </w:r>
      <w:proofErr w:type="spellStart"/>
      <w:r w:rsidRPr="00FB4617">
        <w:rPr>
          <w:rFonts w:ascii="Times New Roman" w:hAnsi="Times New Roman" w:cs="Times New Roman"/>
          <w:sz w:val="24"/>
          <w:szCs w:val="24"/>
        </w:rPr>
        <w:lastRenderedPageBreak/>
        <w:t>kgf</w:t>
      </w:r>
      <w:proofErr w:type="spellEnd"/>
      <w:r w:rsidRPr="00FB4617">
        <w:rPr>
          <w:rFonts w:ascii="Times New Roman" w:hAnsi="Times New Roman" w:cs="Times New Roman"/>
          <w:sz w:val="24"/>
          <w:szCs w:val="24"/>
        </w:rPr>
        <w:t>/cm</w:t>
      </w:r>
      <w:r w:rsidRPr="00FB4617">
        <w:rPr>
          <w:rFonts w:ascii="Times New Roman" w:hAnsi="Times New Roman" w:cs="Times New Roman"/>
          <w:sz w:val="24"/>
          <w:szCs w:val="24"/>
          <w:vertAlign w:val="superscript"/>
        </w:rPr>
        <w:t>2</w:t>
      </w:r>
      <w:r w:rsidRPr="00FB4617">
        <w:rPr>
          <w:rFonts w:ascii="Times New Roman" w:hAnsi="Times New Roman" w:cs="Times New Roman"/>
          <w:sz w:val="24"/>
          <w:szCs w:val="24"/>
        </w:rPr>
        <w:t xml:space="preserve"> kopma mukavemetinde % 650 – 700 kopma uzamasında ve 100 m</w:t>
      </w:r>
      <w:r w:rsidRPr="00FB4617">
        <w:rPr>
          <w:rFonts w:ascii="Times New Roman" w:hAnsi="Times New Roman" w:cs="Times New Roman"/>
          <w:sz w:val="24"/>
          <w:szCs w:val="24"/>
          <w:vertAlign w:val="superscript"/>
        </w:rPr>
        <w:t>3</w:t>
      </w:r>
      <w:r w:rsidRPr="00FB4617">
        <w:rPr>
          <w:rFonts w:ascii="Times New Roman" w:hAnsi="Times New Roman" w:cs="Times New Roman"/>
          <w:sz w:val="24"/>
          <w:szCs w:val="24"/>
        </w:rPr>
        <w:t xml:space="preserve"> (</w:t>
      </w:r>
      <w:proofErr w:type="spellStart"/>
      <w:r w:rsidRPr="00FB4617">
        <w:rPr>
          <w:rFonts w:ascii="Times New Roman" w:hAnsi="Times New Roman" w:cs="Times New Roman"/>
          <w:sz w:val="24"/>
          <w:szCs w:val="24"/>
        </w:rPr>
        <w:t>max</w:t>
      </w:r>
      <w:proofErr w:type="spellEnd"/>
      <w:r w:rsidRPr="00FB4617">
        <w:rPr>
          <w:rFonts w:ascii="Times New Roman" w:hAnsi="Times New Roman" w:cs="Times New Roman"/>
          <w:sz w:val="24"/>
          <w:szCs w:val="24"/>
        </w:rPr>
        <w:t xml:space="preserve">) aşınma özelliğine sahip </w:t>
      </w:r>
      <w:proofErr w:type="spellStart"/>
      <w:r w:rsidRPr="00FB4617">
        <w:rPr>
          <w:rFonts w:ascii="Times New Roman" w:hAnsi="Times New Roman" w:cs="Times New Roman"/>
          <w:sz w:val="24"/>
          <w:szCs w:val="24"/>
        </w:rPr>
        <w:t>antistatik</w:t>
      </w:r>
      <w:proofErr w:type="spellEnd"/>
      <w:r w:rsidRPr="00FB4617">
        <w:rPr>
          <w:rFonts w:ascii="Times New Roman" w:hAnsi="Times New Roman" w:cs="Times New Roman"/>
          <w:sz w:val="24"/>
          <w:szCs w:val="24"/>
        </w:rPr>
        <w:t xml:space="preserve"> malzeme karışımlı doğal kauçukla sıcak kaplama tekniği kullanılarak desenli şekilde üretilmiş kauçuktan imal olacaktır. </w:t>
      </w:r>
      <w:proofErr w:type="gramEnd"/>
      <w:r w:rsidRPr="00FB4617">
        <w:rPr>
          <w:rFonts w:ascii="Times New Roman" w:hAnsi="Times New Roman" w:cs="Times New Roman"/>
          <w:sz w:val="24"/>
          <w:szCs w:val="24"/>
        </w:rPr>
        <w:t>Oturak zincirleri polietilen için galvanizli ve en az 6 mm kalibre, kauçuk için en az 7 mm galvanize olacaktır.</w:t>
      </w:r>
    </w:p>
    <w:p w:rsidR="0036792C" w:rsidRPr="00FB4617" w:rsidRDefault="0036792C" w:rsidP="00FB4617">
      <w:pPr>
        <w:spacing w:line="16" w:lineRule="atLeast"/>
        <w:jc w:val="both"/>
        <w:rPr>
          <w:rFonts w:ascii="Times New Roman" w:hAnsi="Times New Roman" w:cs="Times New Roman"/>
          <w:b/>
          <w:bCs/>
          <w:sz w:val="24"/>
          <w:szCs w:val="24"/>
          <w:u w:val="single"/>
        </w:rPr>
      </w:pPr>
      <w:r w:rsidRPr="00FB4617">
        <w:rPr>
          <w:rFonts w:ascii="Times New Roman" w:hAnsi="Times New Roman" w:cs="Times New Roman"/>
          <w:b/>
          <w:bCs/>
          <w:sz w:val="24"/>
          <w:szCs w:val="24"/>
          <w:u w:val="single"/>
        </w:rPr>
        <w:t>ŞAPKA</w:t>
      </w:r>
    </w:p>
    <w:p w:rsidR="00FB4617" w:rsidRPr="00FB4617" w:rsidRDefault="00FB4617" w:rsidP="00FB4617">
      <w:pPr>
        <w:ind w:firstLine="709"/>
        <w:jc w:val="both"/>
        <w:rPr>
          <w:rFonts w:ascii="Times New Roman" w:hAnsi="Times New Roman" w:cs="Times New Roman"/>
          <w:sz w:val="24"/>
          <w:szCs w:val="24"/>
        </w:rPr>
      </w:pPr>
      <w:r w:rsidRPr="00FB4617">
        <w:rPr>
          <w:rFonts w:ascii="Times New Roman" w:hAnsi="Times New Roman" w:cs="Times New Roman"/>
          <w:sz w:val="24"/>
          <w:szCs w:val="24"/>
        </w:rPr>
        <w:t>Çatı tek</w:t>
      </w:r>
      <w:r w:rsidR="003A67DD">
        <w:rPr>
          <w:rFonts w:ascii="Times New Roman" w:hAnsi="Times New Roman" w:cs="Times New Roman"/>
          <w:sz w:val="24"/>
          <w:szCs w:val="24"/>
        </w:rPr>
        <w:t xml:space="preserve"> veya</w:t>
      </w:r>
      <w:r w:rsidRPr="00FB4617">
        <w:rPr>
          <w:rFonts w:ascii="Times New Roman" w:hAnsi="Times New Roman" w:cs="Times New Roman"/>
          <w:sz w:val="24"/>
          <w:szCs w:val="24"/>
        </w:rPr>
        <w:t xml:space="preserve"> parça</w:t>
      </w:r>
      <w:r w:rsidR="003A67DD">
        <w:rPr>
          <w:rFonts w:ascii="Times New Roman" w:hAnsi="Times New Roman" w:cs="Times New Roman"/>
          <w:sz w:val="24"/>
          <w:szCs w:val="24"/>
        </w:rPr>
        <w:t>lı hal</w:t>
      </w:r>
      <w:r w:rsidRPr="00FB4617">
        <w:rPr>
          <w:rFonts w:ascii="Times New Roman" w:hAnsi="Times New Roman" w:cs="Times New Roman"/>
          <w:sz w:val="24"/>
          <w:szCs w:val="24"/>
        </w:rPr>
        <w:t>de polietilen malze</w:t>
      </w:r>
      <w:r w:rsidR="003A67DD">
        <w:rPr>
          <w:rFonts w:ascii="Times New Roman" w:hAnsi="Times New Roman" w:cs="Times New Roman"/>
          <w:sz w:val="24"/>
          <w:szCs w:val="24"/>
        </w:rPr>
        <w:t>meden imal edilecektir. En az 1300x13</w:t>
      </w:r>
      <w:r w:rsidRPr="00FB4617">
        <w:rPr>
          <w:rFonts w:ascii="Times New Roman" w:hAnsi="Times New Roman" w:cs="Times New Roman"/>
          <w:sz w:val="24"/>
          <w:szCs w:val="24"/>
        </w:rPr>
        <w:t xml:space="preserve">00 mm ebatlarında renkli </w:t>
      </w:r>
      <w:r w:rsidR="003A67DD">
        <w:rPr>
          <w:rFonts w:ascii="Times New Roman" w:hAnsi="Times New Roman" w:cs="Times New Roman"/>
          <w:sz w:val="24"/>
          <w:szCs w:val="24"/>
        </w:rPr>
        <w:t>tek veya çift cidarlı en az 16</w:t>
      </w:r>
      <w:r w:rsidRPr="00FB4617">
        <w:rPr>
          <w:rFonts w:ascii="Times New Roman" w:hAnsi="Times New Roman" w:cs="Times New Roman"/>
          <w:sz w:val="24"/>
          <w:szCs w:val="24"/>
        </w:rPr>
        <w:t xml:space="preserve"> kg olarak imal edilmiş olacaktır. Polietilenden imal edilen bu çatı sonradan boyanmayıp kendinden renkli polietilen malzemeden imal edilecektir. Çatının şekli çizimde sembolik olarak gösterilmiştir. Çatı şekli serbest bırakılmıştır, üretici firma tarafından şartlara uygun bir şekil belirlenecektir.</w:t>
      </w:r>
    </w:p>
    <w:p w:rsidR="00FB4617" w:rsidRPr="00FB4617" w:rsidRDefault="00FB4617" w:rsidP="00FB4617">
      <w:pPr>
        <w:jc w:val="both"/>
        <w:rPr>
          <w:rFonts w:ascii="Times New Roman" w:hAnsi="Times New Roman" w:cs="Times New Roman"/>
          <w:b/>
          <w:sz w:val="24"/>
          <w:szCs w:val="24"/>
          <w:u w:val="single"/>
        </w:rPr>
      </w:pPr>
      <w:r w:rsidRPr="00FB4617">
        <w:rPr>
          <w:rFonts w:ascii="Times New Roman" w:hAnsi="Times New Roman" w:cs="Times New Roman"/>
          <w:b/>
          <w:sz w:val="24"/>
          <w:szCs w:val="24"/>
          <w:u w:val="single"/>
        </w:rPr>
        <w:t>H: 150 cm DÜZ KAYDIRAK</w:t>
      </w:r>
    </w:p>
    <w:p w:rsidR="00FB4617" w:rsidRPr="00FB4617" w:rsidRDefault="00FB4617" w:rsidP="00FB4617">
      <w:pPr>
        <w:ind w:firstLine="708"/>
        <w:jc w:val="both"/>
        <w:rPr>
          <w:rFonts w:ascii="Times New Roman" w:hAnsi="Times New Roman" w:cs="Times New Roman"/>
          <w:sz w:val="24"/>
          <w:szCs w:val="24"/>
        </w:rPr>
      </w:pPr>
      <w:r w:rsidRPr="00FB4617">
        <w:rPr>
          <w:rFonts w:ascii="Times New Roman" w:hAnsi="Times New Roman" w:cs="Times New Roman"/>
          <w:sz w:val="24"/>
          <w:szCs w:val="24"/>
        </w:rPr>
        <w:t xml:space="preserve">150 cm’ </w:t>
      </w:r>
      <w:proofErr w:type="spellStart"/>
      <w:r w:rsidRPr="00FB4617">
        <w:rPr>
          <w:rFonts w:ascii="Times New Roman" w:hAnsi="Times New Roman" w:cs="Times New Roman"/>
          <w:sz w:val="24"/>
          <w:szCs w:val="24"/>
        </w:rPr>
        <w:t>lik</w:t>
      </w:r>
      <w:proofErr w:type="spellEnd"/>
      <w:r w:rsidRPr="00FB4617">
        <w:rPr>
          <w:rFonts w:ascii="Times New Roman" w:hAnsi="Times New Roman" w:cs="Times New Roman"/>
          <w:sz w:val="24"/>
          <w:szCs w:val="24"/>
        </w:rPr>
        <w:t xml:space="preserve"> düz kaydırağın toplam uzunluğu en az 312 cm olacaktır. Kaydırağın iç içe genişliği en az 46 cm, dıştan dışa genişliği en az 60 cm ve kenar korkuluk mesafesinden zemin derinliği en az 18 cm olacaktır. Kaydırak çift cidarlı olarak </w:t>
      </w:r>
      <w:proofErr w:type="spellStart"/>
      <w:r w:rsidRPr="00FB4617">
        <w:rPr>
          <w:rFonts w:ascii="Times New Roman" w:hAnsi="Times New Roman" w:cs="Times New Roman"/>
          <w:sz w:val="24"/>
          <w:szCs w:val="24"/>
        </w:rPr>
        <w:t>angranaj</w:t>
      </w:r>
      <w:proofErr w:type="spellEnd"/>
      <w:r w:rsidRPr="00FB4617">
        <w:rPr>
          <w:rFonts w:ascii="Times New Roman" w:hAnsi="Times New Roman" w:cs="Times New Roman"/>
          <w:sz w:val="24"/>
          <w:szCs w:val="24"/>
        </w:rPr>
        <w:t xml:space="preserve"> ve içerisine yerleştirilecek metal aksam hariç en az 35 kg ağırlığa sahip olacak şekilde üretilecektir.</w:t>
      </w:r>
    </w:p>
    <w:p w:rsidR="00FB4617" w:rsidRPr="00FB4617" w:rsidRDefault="00FB4617" w:rsidP="00FB4617">
      <w:pPr>
        <w:ind w:firstLine="708"/>
        <w:jc w:val="both"/>
        <w:rPr>
          <w:rFonts w:ascii="Times New Roman" w:hAnsi="Times New Roman" w:cs="Times New Roman"/>
          <w:sz w:val="24"/>
          <w:szCs w:val="24"/>
        </w:rPr>
      </w:pPr>
      <w:r w:rsidRPr="00FB4617">
        <w:rPr>
          <w:rFonts w:ascii="Times New Roman" w:hAnsi="Times New Roman" w:cs="Times New Roman"/>
          <w:sz w:val="24"/>
          <w:szCs w:val="24"/>
        </w:rPr>
        <w:t>Kaydırağın platforma bağlandığı yerde güvenli kullanım, kolay çıkış için en az 45 cm uzunluğunda eğim öncesi düzlük bulunacaktır. Kaydırağın bitiş bölümü (çıkış kısmı) yine güvenlik ve kolay kullanım amacıyla en az 45 cm uzunluğunda yavaşlama düzlemi bulunduracaktır.</w:t>
      </w:r>
    </w:p>
    <w:p w:rsidR="00FB4617" w:rsidRPr="00FB4617" w:rsidRDefault="00FB4617" w:rsidP="00FB4617">
      <w:pPr>
        <w:ind w:firstLine="708"/>
        <w:jc w:val="both"/>
        <w:rPr>
          <w:rFonts w:ascii="Times New Roman" w:hAnsi="Times New Roman" w:cs="Times New Roman"/>
          <w:sz w:val="24"/>
          <w:szCs w:val="24"/>
        </w:rPr>
      </w:pPr>
      <w:r w:rsidRPr="00FB4617">
        <w:rPr>
          <w:rFonts w:ascii="Times New Roman" w:hAnsi="Times New Roman" w:cs="Times New Roman"/>
          <w:sz w:val="24"/>
          <w:szCs w:val="24"/>
        </w:rPr>
        <w:t xml:space="preserve">İmalatı yapılacak olan polietilen ürünler geri dönüşümlü, yağmur ve güneşten etkilenmeyen ultraviyole </w:t>
      </w:r>
      <w:proofErr w:type="spellStart"/>
      <w:r w:rsidRPr="00FB4617">
        <w:rPr>
          <w:rFonts w:ascii="Times New Roman" w:hAnsi="Times New Roman" w:cs="Times New Roman"/>
          <w:sz w:val="24"/>
          <w:szCs w:val="24"/>
        </w:rPr>
        <w:t>stabilizanlı</w:t>
      </w:r>
      <w:proofErr w:type="spellEnd"/>
      <w:r w:rsidRPr="00FB4617">
        <w:rPr>
          <w:rFonts w:ascii="Times New Roman" w:hAnsi="Times New Roman" w:cs="Times New Roman"/>
          <w:sz w:val="24"/>
          <w:szCs w:val="24"/>
        </w:rPr>
        <w:t xml:space="preserve"> esnek ve darbelere dayanıklı alçak yoğunluklu lineer polietilen (LLDPE –Lineer </w:t>
      </w:r>
      <w:proofErr w:type="spellStart"/>
      <w:r w:rsidRPr="00FB4617">
        <w:rPr>
          <w:rFonts w:ascii="Times New Roman" w:hAnsi="Times New Roman" w:cs="Times New Roman"/>
          <w:sz w:val="24"/>
          <w:szCs w:val="24"/>
        </w:rPr>
        <w:t>lowdensitypolyethylene</w:t>
      </w:r>
      <w:proofErr w:type="spellEnd"/>
      <w:r w:rsidRPr="00FB4617">
        <w:rPr>
          <w:rFonts w:ascii="Times New Roman" w:hAnsi="Times New Roman" w:cs="Times New Roman"/>
          <w:sz w:val="24"/>
          <w:szCs w:val="24"/>
        </w:rPr>
        <w:t>) olacaktır.</w:t>
      </w:r>
    </w:p>
    <w:p w:rsidR="00FB4617" w:rsidRPr="00FB4617" w:rsidRDefault="006A1834" w:rsidP="00FB4617">
      <w:pPr>
        <w:jc w:val="both"/>
        <w:rPr>
          <w:rFonts w:ascii="Times New Roman" w:hAnsi="Times New Roman" w:cs="Times New Roman"/>
          <w:b/>
          <w:sz w:val="24"/>
          <w:szCs w:val="24"/>
          <w:u w:val="single"/>
        </w:rPr>
      </w:pPr>
      <w:r>
        <w:rPr>
          <w:rFonts w:ascii="Times New Roman" w:hAnsi="Times New Roman" w:cs="Times New Roman"/>
          <w:b/>
          <w:sz w:val="24"/>
          <w:szCs w:val="24"/>
          <w:u w:val="single"/>
        </w:rPr>
        <w:t>H: 200 cm</w:t>
      </w:r>
      <w:r w:rsidR="00FB4617" w:rsidRPr="00FB4617">
        <w:rPr>
          <w:rFonts w:ascii="Times New Roman" w:hAnsi="Times New Roman" w:cs="Times New Roman"/>
          <w:b/>
          <w:sz w:val="24"/>
          <w:szCs w:val="24"/>
          <w:u w:val="single"/>
        </w:rPr>
        <w:t xml:space="preserve"> DÜZ KAYDIRAK</w:t>
      </w:r>
    </w:p>
    <w:p w:rsidR="00FB4617" w:rsidRPr="00FB4617" w:rsidRDefault="00FB4617" w:rsidP="00FB4617">
      <w:pPr>
        <w:ind w:firstLine="708"/>
        <w:jc w:val="both"/>
        <w:rPr>
          <w:rFonts w:ascii="Times New Roman" w:hAnsi="Times New Roman" w:cs="Times New Roman"/>
          <w:sz w:val="24"/>
          <w:szCs w:val="24"/>
        </w:rPr>
      </w:pPr>
      <w:proofErr w:type="gramStart"/>
      <w:r w:rsidRPr="00FB4617">
        <w:rPr>
          <w:rFonts w:ascii="Times New Roman" w:hAnsi="Times New Roman" w:cs="Times New Roman"/>
          <w:sz w:val="24"/>
          <w:szCs w:val="24"/>
        </w:rPr>
        <w:t>200  cm</w:t>
      </w:r>
      <w:proofErr w:type="gramEnd"/>
      <w:r w:rsidRPr="00FB4617">
        <w:rPr>
          <w:rFonts w:ascii="Times New Roman" w:hAnsi="Times New Roman" w:cs="Times New Roman"/>
          <w:sz w:val="24"/>
          <w:szCs w:val="24"/>
        </w:rPr>
        <w:t xml:space="preserve">’ </w:t>
      </w:r>
      <w:proofErr w:type="spellStart"/>
      <w:r w:rsidRPr="00FB4617">
        <w:rPr>
          <w:rFonts w:ascii="Times New Roman" w:hAnsi="Times New Roman" w:cs="Times New Roman"/>
          <w:sz w:val="24"/>
          <w:szCs w:val="24"/>
        </w:rPr>
        <w:t>lik</w:t>
      </w:r>
      <w:proofErr w:type="spellEnd"/>
      <w:r w:rsidRPr="00FB4617">
        <w:rPr>
          <w:rFonts w:ascii="Times New Roman" w:hAnsi="Times New Roman" w:cs="Times New Roman"/>
          <w:sz w:val="24"/>
          <w:szCs w:val="24"/>
        </w:rPr>
        <w:t xml:space="preserve"> düz kaydırağın toplam uzunluğu en az 420 cm olacaktır. Kaydırağın iç içe genişliği en az 46 cm, dıştan dışa genişliği en az 63 cm ve kenar korkuluk mesafesinden zemin derinliği en az 18 cm olacaktır. Kaydırak çift cidarlı olarak </w:t>
      </w:r>
      <w:proofErr w:type="spellStart"/>
      <w:r w:rsidRPr="00FB4617">
        <w:rPr>
          <w:rFonts w:ascii="Times New Roman" w:hAnsi="Times New Roman" w:cs="Times New Roman"/>
          <w:sz w:val="24"/>
          <w:szCs w:val="24"/>
        </w:rPr>
        <w:t>angranaj</w:t>
      </w:r>
      <w:proofErr w:type="spellEnd"/>
      <w:r w:rsidRPr="00FB4617">
        <w:rPr>
          <w:rFonts w:ascii="Times New Roman" w:hAnsi="Times New Roman" w:cs="Times New Roman"/>
          <w:sz w:val="24"/>
          <w:szCs w:val="24"/>
        </w:rPr>
        <w:t xml:space="preserve"> ve içerisine yerleştirilecek metal aksam hariç en az 52 kg ağırlığa sahip olacak şekilde üretilecektir.</w:t>
      </w:r>
    </w:p>
    <w:p w:rsidR="00FB4617" w:rsidRPr="00FB4617" w:rsidRDefault="00FB4617" w:rsidP="00FB4617">
      <w:pPr>
        <w:ind w:firstLine="708"/>
        <w:jc w:val="both"/>
        <w:rPr>
          <w:rFonts w:ascii="Times New Roman" w:hAnsi="Times New Roman" w:cs="Times New Roman"/>
          <w:sz w:val="24"/>
          <w:szCs w:val="24"/>
        </w:rPr>
      </w:pPr>
      <w:r w:rsidRPr="00FB4617">
        <w:rPr>
          <w:rFonts w:ascii="Times New Roman" w:hAnsi="Times New Roman" w:cs="Times New Roman"/>
          <w:sz w:val="24"/>
          <w:szCs w:val="24"/>
        </w:rPr>
        <w:t>Kaydırağın platforma bağlandığı yerde güvenli kullanım, kolay çıkış için en az 45 cm uzunluğunda eğim öncesi düzlük bulunacaktır. Kaydırağın bitiş bölümü (çıkış kısmı) yine güvenlik ve kolay kullanım amacıyla en az 45 cm uzunluğunda yavaşlama düzlemi bulunduracaktır.</w:t>
      </w:r>
    </w:p>
    <w:p w:rsidR="00FB4617" w:rsidRPr="00FB4617" w:rsidRDefault="00FB4617" w:rsidP="00FB4617">
      <w:pPr>
        <w:ind w:firstLine="708"/>
        <w:jc w:val="both"/>
        <w:rPr>
          <w:rFonts w:ascii="Times New Roman" w:hAnsi="Times New Roman" w:cs="Times New Roman"/>
          <w:sz w:val="24"/>
          <w:szCs w:val="24"/>
        </w:rPr>
      </w:pPr>
      <w:r w:rsidRPr="00FB4617">
        <w:rPr>
          <w:rFonts w:ascii="Times New Roman" w:hAnsi="Times New Roman" w:cs="Times New Roman"/>
          <w:sz w:val="24"/>
          <w:szCs w:val="24"/>
        </w:rPr>
        <w:t xml:space="preserve">Düz kaydırağın tüm uzunluğu boyunca dış yüzeyde göze hoş görünen, kullanıcıya zararı olmayacak kabartma süsler bulunacaktır.   </w:t>
      </w:r>
    </w:p>
    <w:p w:rsidR="00FB4617" w:rsidRPr="00FB4617" w:rsidRDefault="00FB4617" w:rsidP="00FB4617">
      <w:pPr>
        <w:ind w:firstLine="708"/>
        <w:jc w:val="both"/>
        <w:rPr>
          <w:rFonts w:ascii="Times New Roman" w:hAnsi="Times New Roman" w:cs="Times New Roman"/>
          <w:sz w:val="24"/>
          <w:szCs w:val="24"/>
        </w:rPr>
      </w:pPr>
      <w:r w:rsidRPr="00FB4617">
        <w:rPr>
          <w:rFonts w:ascii="Times New Roman" w:hAnsi="Times New Roman" w:cs="Times New Roman"/>
          <w:sz w:val="24"/>
          <w:szCs w:val="24"/>
        </w:rPr>
        <w:t xml:space="preserve">İmalatı yapılacak olan polietilen ürünler geri dönüşümlü, yağmur ve güneşten etkilenmeyen ultraviyole </w:t>
      </w:r>
      <w:proofErr w:type="spellStart"/>
      <w:r w:rsidRPr="00FB4617">
        <w:rPr>
          <w:rFonts w:ascii="Times New Roman" w:hAnsi="Times New Roman" w:cs="Times New Roman"/>
          <w:sz w:val="24"/>
          <w:szCs w:val="24"/>
        </w:rPr>
        <w:t>stabilizanlı</w:t>
      </w:r>
      <w:proofErr w:type="spellEnd"/>
      <w:r w:rsidRPr="00FB4617">
        <w:rPr>
          <w:rFonts w:ascii="Times New Roman" w:hAnsi="Times New Roman" w:cs="Times New Roman"/>
          <w:sz w:val="24"/>
          <w:szCs w:val="24"/>
        </w:rPr>
        <w:t xml:space="preserve"> esnek ve darbelere dayanıklı alçak yoğunluklu lineer polietilen (LLDPE –Lineer </w:t>
      </w:r>
      <w:proofErr w:type="spellStart"/>
      <w:r w:rsidRPr="00FB4617">
        <w:rPr>
          <w:rFonts w:ascii="Times New Roman" w:hAnsi="Times New Roman" w:cs="Times New Roman"/>
          <w:sz w:val="24"/>
          <w:szCs w:val="24"/>
        </w:rPr>
        <w:t>lowdensitypolyethylene</w:t>
      </w:r>
      <w:proofErr w:type="spellEnd"/>
      <w:r w:rsidRPr="00FB4617">
        <w:rPr>
          <w:rFonts w:ascii="Times New Roman" w:hAnsi="Times New Roman" w:cs="Times New Roman"/>
          <w:sz w:val="24"/>
          <w:szCs w:val="24"/>
        </w:rPr>
        <w:t>) olacaktır.</w:t>
      </w:r>
    </w:p>
    <w:p w:rsidR="00FB4617" w:rsidRPr="00FB4617" w:rsidRDefault="006A1834" w:rsidP="00FB4617">
      <w:pPr>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H</w:t>
      </w:r>
      <w:r w:rsidR="00FB4617" w:rsidRPr="00FB4617">
        <w:rPr>
          <w:rFonts w:ascii="Times New Roman" w:hAnsi="Times New Roman" w:cs="Times New Roman"/>
          <w:b/>
          <w:sz w:val="24"/>
          <w:szCs w:val="24"/>
          <w:u w:val="single"/>
        </w:rPr>
        <w:t>: 150 cm DALGALI KAYDIRAK</w:t>
      </w:r>
    </w:p>
    <w:p w:rsidR="00FB4617" w:rsidRPr="00FB4617" w:rsidRDefault="00FB4617" w:rsidP="00FB4617">
      <w:pPr>
        <w:ind w:firstLine="708"/>
        <w:jc w:val="both"/>
        <w:rPr>
          <w:rFonts w:ascii="Times New Roman" w:hAnsi="Times New Roman" w:cs="Times New Roman"/>
          <w:sz w:val="24"/>
          <w:szCs w:val="24"/>
        </w:rPr>
      </w:pPr>
      <w:proofErr w:type="gramStart"/>
      <w:r w:rsidRPr="00FB4617">
        <w:rPr>
          <w:rFonts w:ascii="Times New Roman" w:hAnsi="Times New Roman" w:cs="Times New Roman"/>
          <w:sz w:val="24"/>
          <w:szCs w:val="24"/>
        </w:rPr>
        <w:t>150  cm</w:t>
      </w:r>
      <w:proofErr w:type="gramEnd"/>
      <w:r w:rsidRPr="00FB4617">
        <w:rPr>
          <w:rFonts w:ascii="Times New Roman" w:hAnsi="Times New Roman" w:cs="Times New Roman"/>
          <w:sz w:val="24"/>
          <w:szCs w:val="24"/>
        </w:rPr>
        <w:t xml:space="preserve">’ </w:t>
      </w:r>
      <w:proofErr w:type="spellStart"/>
      <w:r w:rsidRPr="00FB4617">
        <w:rPr>
          <w:rFonts w:ascii="Times New Roman" w:hAnsi="Times New Roman" w:cs="Times New Roman"/>
          <w:sz w:val="24"/>
          <w:szCs w:val="24"/>
        </w:rPr>
        <w:t>lik</w:t>
      </w:r>
      <w:proofErr w:type="spellEnd"/>
      <w:r w:rsidRPr="00FB4617">
        <w:rPr>
          <w:rFonts w:ascii="Times New Roman" w:hAnsi="Times New Roman" w:cs="Times New Roman"/>
          <w:sz w:val="24"/>
          <w:szCs w:val="24"/>
        </w:rPr>
        <w:t xml:space="preserve"> dalgalı kaydırağın toplam uzunluğu en az 310 cm olacaktır. Kaydırağın iç içe genişliği en az 45 cm, dıştan dışa genişliği en az 58 cm ve kenar korkuluk mesafesinden zemin derinliği en az 17 cm olacaktır. Kaydırak çift cidarlı olarak </w:t>
      </w:r>
      <w:proofErr w:type="spellStart"/>
      <w:r w:rsidRPr="00FB4617">
        <w:rPr>
          <w:rFonts w:ascii="Times New Roman" w:hAnsi="Times New Roman" w:cs="Times New Roman"/>
          <w:sz w:val="24"/>
          <w:szCs w:val="24"/>
        </w:rPr>
        <w:t>angranaj</w:t>
      </w:r>
      <w:proofErr w:type="spellEnd"/>
      <w:r w:rsidRPr="00FB4617">
        <w:rPr>
          <w:rFonts w:ascii="Times New Roman" w:hAnsi="Times New Roman" w:cs="Times New Roman"/>
          <w:sz w:val="24"/>
          <w:szCs w:val="24"/>
        </w:rPr>
        <w:t xml:space="preserve"> ve içerisine yerleştirilecek metal aksam hariç en az 35 kg ağırlığa sahip olacak şekilde üretilecektir. Kaydırağın uç kısmının platformdan olan uzaklığı en az 250 cm olacaktır.</w:t>
      </w:r>
    </w:p>
    <w:p w:rsidR="00FB4617" w:rsidRPr="00FB4617" w:rsidRDefault="00FB4617" w:rsidP="00FB4617">
      <w:pPr>
        <w:ind w:firstLine="708"/>
        <w:jc w:val="both"/>
        <w:rPr>
          <w:rFonts w:ascii="Times New Roman" w:hAnsi="Times New Roman" w:cs="Times New Roman"/>
          <w:sz w:val="24"/>
          <w:szCs w:val="24"/>
        </w:rPr>
      </w:pPr>
      <w:r w:rsidRPr="00FB4617">
        <w:rPr>
          <w:rFonts w:ascii="Times New Roman" w:hAnsi="Times New Roman" w:cs="Times New Roman"/>
          <w:sz w:val="24"/>
          <w:szCs w:val="24"/>
        </w:rPr>
        <w:t>Kaydırağın platforma bağlandığı yerde güvenli kullanım, kolay çıkış için en az 40 cm uzunluğunda eğim öncesi düzlük bulunacaktır. Kaydırağın bitiş bölümü (çıkış kısmı) yine güvenlik ve kolay kullanım amacıyla en az 45 cm uzunluğunda yavaşlama düzlemi bulunduracaktır.</w:t>
      </w:r>
    </w:p>
    <w:p w:rsidR="00FB4617" w:rsidRPr="00FB4617" w:rsidRDefault="00FB4617" w:rsidP="00FB4617">
      <w:pPr>
        <w:ind w:firstLine="708"/>
        <w:jc w:val="both"/>
        <w:rPr>
          <w:rFonts w:ascii="Times New Roman" w:hAnsi="Times New Roman" w:cs="Times New Roman"/>
          <w:sz w:val="24"/>
          <w:szCs w:val="24"/>
        </w:rPr>
      </w:pPr>
      <w:r w:rsidRPr="00FB4617">
        <w:rPr>
          <w:rFonts w:ascii="Times New Roman" w:hAnsi="Times New Roman" w:cs="Times New Roman"/>
          <w:sz w:val="24"/>
          <w:szCs w:val="24"/>
        </w:rPr>
        <w:t xml:space="preserve">Dalgalı kaydırağın tüm uzunluğu boyunca dış yüzeyde göze hoş görünen, kullanıcıya zararı olmayacak kabartma süsler bulunabilir.   </w:t>
      </w:r>
    </w:p>
    <w:p w:rsidR="00FB4617" w:rsidRDefault="00FB4617" w:rsidP="00FB4617">
      <w:pPr>
        <w:ind w:firstLine="708"/>
        <w:jc w:val="both"/>
        <w:rPr>
          <w:rFonts w:ascii="Times New Roman" w:hAnsi="Times New Roman" w:cs="Times New Roman"/>
          <w:sz w:val="24"/>
          <w:szCs w:val="24"/>
        </w:rPr>
      </w:pPr>
      <w:r w:rsidRPr="00FB4617">
        <w:rPr>
          <w:rFonts w:ascii="Times New Roman" w:hAnsi="Times New Roman" w:cs="Times New Roman"/>
          <w:sz w:val="24"/>
          <w:szCs w:val="24"/>
        </w:rPr>
        <w:t xml:space="preserve">İmalatı yapılacak olan polietilen geri dönüşümlü, yağmur ve güneşten etkilenmeyen ultraviyole </w:t>
      </w:r>
      <w:proofErr w:type="spellStart"/>
      <w:r w:rsidRPr="00FB4617">
        <w:rPr>
          <w:rFonts w:ascii="Times New Roman" w:hAnsi="Times New Roman" w:cs="Times New Roman"/>
          <w:sz w:val="24"/>
          <w:szCs w:val="24"/>
        </w:rPr>
        <w:t>stabilizanlı</w:t>
      </w:r>
      <w:proofErr w:type="spellEnd"/>
      <w:r w:rsidRPr="00FB4617">
        <w:rPr>
          <w:rFonts w:ascii="Times New Roman" w:hAnsi="Times New Roman" w:cs="Times New Roman"/>
          <w:sz w:val="24"/>
          <w:szCs w:val="24"/>
        </w:rPr>
        <w:t xml:space="preserve"> esnek ve darbelere dayanıklı alçak yoğunluklu lineer polietilen (LLDPE –Lineer </w:t>
      </w:r>
      <w:proofErr w:type="spellStart"/>
      <w:r w:rsidRPr="00FB4617">
        <w:rPr>
          <w:rFonts w:ascii="Times New Roman" w:hAnsi="Times New Roman" w:cs="Times New Roman"/>
          <w:sz w:val="24"/>
          <w:szCs w:val="24"/>
        </w:rPr>
        <w:t>lowdensitypolyethylene</w:t>
      </w:r>
      <w:proofErr w:type="spellEnd"/>
      <w:r w:rsidRPr="00FB4617">
        <w:rPr>
          <w:rFonts w:ascii="Times New Roman" w:hAnsi="Times New Roman" w:cs="Times New Roman"/>
          <w:sz w:val="24"/>
          <w:szCs w:val="24"/>
        </w:rPr>
        <w:t>) olacaktır.</w:t>
      </w:r>
    </w:p>
    <w:p w:rsidR="006A1834" w:rsidRPr="006A1834" w:rsidRDefault="006A1834" w:rsidP="006A1834">
      <w:pPr>
        <w:jc w:val="both"/>
        <w:rPr>
          <w:rFonts w:ascii="Times New Roman" w:hAnsi="Times New Roman" w:cs="Times New Roman"/>
          <w:b/>
          <w:bCs/>
          <w:sz w:val="24"/>
          <w:szCs w:val="24"/>
          <w:u w:val="single"/>
        </w:rPr>
      </w:pPr>
      <w:r>
        <w:rPr>
          <w:rFonts w:ascii="Times New Roman" w:hAnsi="Times New Roman" w:cs="Times New Roman"/>
          <w:b/>
          <w:sz w:val="24"/>
          <w:szCs w:val="24"/>
          <w:u w:val="single"/>
        </w:rPr>
        <w:t>H</w:t>
      </w:r>
      <w:r w:rsidRPr="00FB4617">
        <w:rPr>
          <w:rFonts w:ascii="Times New Roman" w:hAnsi="Times New Roman" w:cs="Times New Roman"/>
          <w:b/>
          <w:sz w:val="24"/>
          <w:szCs w:val="24"/>
          <w:u w:val="single"/>
        </w:rPr>
        <w:t xml:space="preserve">: 150 cm </w:t>
      </w:r>
      <w:r w:rsidRPr="006A1834">
        <w:rPr>
          <w:rFonts w:ascii="Times New Roman" w:hAnsi="Times New Roman" w:cs="Times New Roman"/>
          <w:b/>
          <w:bCs/>
          <w:sz w:val="24"/>
          <w:szCs w:val="24"/>
          <w:u w:val="single"/>
        </w:rPr>
        <w:t>HELEZON KAYDIRAK</w:t>
      </w:r>
    </w:p>
    <w:p w:rsidR="006A1834" w:rsidRPr="006A1834" w:rsidRDefault="006A1834" w:rsidP="006A1834">
      <w:pPr>
        <w:jc w:val="both"/>
        <w:rPr>
          <w:rFonts w:ascii="Times New Roman" w:hAnsi="Times New Roman" w:cs="Times New Roman"/>
          <w:bCs/>
          <w:sz w:val="24"/>
          <w:szCs w:val="24"/>
        </w:rPr>
      </w:pPr>
      <w:r w:rsidRPr="006A1834">
        <w:rPr>
          <w:rFonts w:ascii="Times New Roman" w:hAnsi="Times New Roman" w:cs="Times New Roman"/>
          <w:bCs/>
          <w:sz w:val="24"/>
          <w:szCs w:val="24"/>
        </w:rPr>
        <w:t xml:space="preserve">         150 cm’ </w:t>
      </w:r>
      <w:proofErr w:type="spellStart"/>
      <w:r w:rsidRPr="006A1834">
        <w:rPr>
          <w:rFonts w:ascii="Times New Roman" w:hAnsi="Times New Roman" w:cs="Times New Roman"/>
          <w:bCs/>
          <w:sz w:val="24"/>
          <w:szCs w:val="24"/>
        </w:rPr>
        <w:t>lik</w:t>
      </w:r>
      <w:proofErr w:type="spellEnd"/>
      <w:r w:rsidRPr="006A1834">
        <w:rPr>
          <w:rFonts w:ascii="Times New Roman" w:hAnsi="Times New Roman" w:cs="Times New Roman"/>
          <w:bCs/>
          <w:sz w:val="24"/>
          <w:szCs w:val="24"/>
        </w:rPr>
        <w:t xml:space="preserve"> helezon kaydırağın toplam uzunluğu en az 210 cm olacaktır. Kaydırağın iç içe genişliği en az 55 cm, dıştan dışa genişliği en az 70 cm ve kenar korkuluk mesafesinden zemin derinliği en az 18 cm olacaktır. Kaydırak çift cidarlı olarak </w:t>
      </w:r>
      <w:proofErr w:type="spellStart"/>
      <w:r w:rsidRPr="006A1834">
        <w:rPr>
          <w:rFonts w:ascii="Times New Roman" w:hAnsi="Times New Roman" w:cs="Times New Roman"/>
          <w:bCs/>
          <w:sz w:val="24"/>
          <w:szCs w:val="24"/>
        </w:rPr>
        <w:t>angranaj</w:t>
      </w:r>
      <w:proofErr w:type="spellEnd"/>
      <w:r w:rsidRPr="006A1834">
        <w:rPr>
          <w:rFonts w:ascii="Times New Roman" w:hAnsi="Times New Roman" w:cs="Times New Roman"/>
          <w:bCs/>
          <w:sz w:val="24"/>
          <w:szCs w:val="24"/>
        </w:rPr>
        <w:t xml:space="preserve"> ve içerisine yerleştirilecek metal aksam hariç en az 45 kg ağırlığa sahip olacak şekilde üretilecektir.</w:t>
      </w:r>
    </w:p>
    <w:p w:rsidR="006A1834" w:rsidRPr="006A1834" w:rsidRDefault="006A1834" w:rsidP="006A1834">
      <w:pPr>
        <w:ind w:firstLine="708"/>
        <w:jc w:val="both"/>
        <w:rPr>
          <w:rFonts w:ascii="Times New Roman" w:hAnsi="Times New Roman" w:cs="Times New Roman"/>
          <w:sz w:val="24"/>
          <w:szCs w:val="24"/>
        </w:rPr>
      </w:pPr>
      <w:r w:rsidRPr="006A1834">
        <w:rPr>
          <w:rFonts w:ascii="Times New Roman" w:hAnsi="Times New Roman" w:cs="Times New Roman"/>
          <w:sz w:val="24"/>
          <w:szCs w:val="24"/>
        </w:rPr>
        <w:t>Kaydırağın platforma bağlandığı yerde güvenli kullanım, kolay çıkış için en az 45 cm uzunluğunda eğim öncesi düzlük bulunacaktır. Kaydırağın bitiş bölümü (çıkış kısmı) yine güvenlik ve kolay kullanım amacıyla en az 45 cm uzunluğunda yavaşlama düzlemi bulunduracaktır.</w:t>
      </w:r>
    </w:p>
    <w:p w:rsidR="006A1834" w:rsidRPr="006A1834" w:rsidRDefault="006A1834" w:rsidP="006A1834">
      <w:pPr>
        <w:ind w:firstLine="708"/>
        <w:jc w:val="both"/>
        <w:rPr>
          <w:rFonts w:ascii="Times New Roman" w:hAnsi="Times New Roman" w:cs="Times New Roman"/>
          <w:sz w:val="24"/>
          <w:szCs w:val="24"/>
        </w:rPr>
      </w:pPr>
      <w:r w:rsidRPr="006A1834">
        <w:rPr>
          <w:rFonts w:ascii="Times New Roman" w:hAnsi="Times New Roman" w:cs="Times New Roman"/>
          <w:sz w:val="24"/>
          <w:szCs w:val="24"/>
        </w:rPr>
        <w:t xml:space="preserve">Spiralin ortasından sarmal şekilde tamamına girmiş olan Ø 60 </w:t>
      </w:r>
      <w:proofErr w:type="spellStart"/>
      <w:r w:rsidRPr="006A1834">
        <w:rPr>
          <w:rFonts w:ascii="Times New Roman" w:hAnsi="Times New Roman" w:cs="Times New Roman"/>
          <w:sz w:val="24"/>
          <w:szCs w:val="24"/>
        </w:rPr>
        <w:t>lık</w:t>
      </w:r>
      <w:proofErr w:type="spellEnd"/>
      <w:r w:rsidRPr="006A1834">
        <w:rPr>
          <w:rFonts w:ascii="Times New Roman" w:hAnsi="Times New Roman" w:cs="Times New Roman"/>
          <w:sz w:val="24"/>
          <w:szCs w:val="24"/>
        </w:rPr>
        <w:t xml:space="preserve"> 2 mm sanayi tipi boru, zemine 40cm beton atılacaktır.</w:t>
      </w:r>
    </w:p>
    <w:p w:rsidR="006A1834" w:rsidRPr="006A1834" w:rsidRDefault="006A1834" w:rsidP="006A1834">
      <w:pPr>
        <w:jc w:val="both"/>
        <w:rPr>
          <w:rFonts w:ascii="Times New Roman" w:hAnsi="Times New Roman" w:cs="Times New Roman"/>
          <w:bCs/>
          <w:sz w:val="24"/>
          <w:szCs w:val="24"/>
        </w:rPr>
      </w:pPr>
      <w:r w:rsidRPr="006A1834">
        <w:rPr>
          <w:rFonts w:ascii="Times New Roman" w:hAnsi="Times New Roman" w:cs="Times New Roman"/>
          <w:bCs/>
          <w:sz w:val="24"/>
          <w:szCs w:val="24"/>
        </w:rPr>
        <w:t xml:space="preserve">İmalatı yapılacak olan polietilen ürünler geri dönüşümlü, yağmur ve güneşten etkilenmeyen ultraviyole </w:t>
      </w:r>
      <w:proofErr w:type="spellStart"/>
      <w:r w:rsidRPr="006A1834">
        <w:rPr>
          <w:rFonts w:ascii="Times New Roman" w:hAnsi="Times New Roman" w:cs="Times New Roman"/>
          <w:bCs/>
          <w:sz w:val="24"/>
          <w:szCs w:val="24"/>
        </w:rPr>
        <w:t>stabilizanlı</w:t>
      </w:r>
      <w:proofErr w:type="spellEnd"/>
      <w:r w:rsidRPr="006A1834">
        <w:rPr>
          <w:rFonts w:ascii="Times New Roman" w:hAnsi="Times New Roman" w:cs="Times New Roman"/>
          <w:bCs/>
          <w:sz w:val="24"/>
          <w:szCs w:val="24"/>
        </w:rPr>
        <w:t xml:space="preserve"> esnek ve darbelere dayanıklı alçak yoğunluklu lineer polietilen (LLDPE –Lineer </w:t>
      </w:r>
      <w:proofErr w:type="spellStart"/>
      <w:r w:rsidRPr="006A1834">
        <w:rPr>
          <w:rFonts w:ascii="Times New Roman" w:hAnsi="Times New Roman" w:cs="Times New Roman"/>
          <w:bCs/>
          <w:sz w:val="24"/>
          <w:szCs w:val="24"/>
        </w:rPr>
        <w:t>lowdensitypolyethylene</w:t>
      </w:r>
      <w:proofErr w:type="spellEnd"/>
      <w:r w:rsidRPr="006A1834">
        <w:rPr>
          <w:rFonts w:ascii="Times New Roman" w:hAnsi="Times New Roman" w:cs="Times New Roman"/>
          <w:bCs/>
          <w:sz w:val="24"/>
          <w:szCs w:val="24"/>
        </w:rPr>
        <w:t>) olacaktır.</w:t>
      </w:r>
    </w:p>
    <w:p w:rsidR="00FB4617" w:rsidRPr="00FB4617" w:rsidRDefault="00FB4617" w:rsidP="00FB4617">
      <w:pPr>
        <w:jc w:val="both"/>
        <w:rPr>
          <w:rFonts w:ascii="Times New Roman" w:hAnsi="Times New Roman" w:cs="Times New Roman"/>
          <w:b/>
          <w:bCs/>
          <w:sz w:val="24"/>
          <w:szCs w:val="24"/>
          <w:u w:val="single"/>
        </w:rPr>
      </w:pPr>
      <w:r w:rsidRPr="00FB4617">
        <w:rPr>
          <w:rFonts w:ascii="Times New Roman" w:hAnsi="Times New Roman" w:cs="Times New Roman"/>
          <w:b/>
          <w:bCs/>
          <w:sz w:val="24"/>
          <w:szCs w:val="24"/>
          <w:u w:val="single"/>
        </w:rPr>
        <w:t>HELEZON KAYDIRAK KORKULUĞU</w:t>
      </w:r>
    </w:p>
    <w:p w:rsidR="00FB4617" w:rsidRDefault="00FB4617" w:rsidP="00FB4617">
      <w:pPr>
        <w:jc w:val="both"/>
        <w:rPr>
          <w:rFonts w:ascii="Times New Roman" w:hAnsi="Times New Roman" w:cs="Times New Roman"/>
          <w:bCs/>
          <w:sz w:val="24"/>
          <w:szCs w:val="24"/>
        </w:rPr>
      </w:pPr>
      <w:r w:rsidRPr="00FB4617">
        <w:rPr>
          <w:rFonts w:ascii="Times New Roman" w:hAnsi="Times New Roman" w:cs="Times New Roman"/>
          <w:bCs/>
          <w:sz w:val="24"/>
          <w:szCs w:val="24"/>
        </w:rPr>
        <w:tab/>
      </w:r>
      <w:proofErr w:type="gramStart"/>
      <w:r w:rsidRPr="00FB4617">
        <w:rPr>
          <w:rFonts w:ascii="Times New Roman" w:hAnsi="Times New Roman" w:cs="Times New Roman"/>
          <w:bCs/>
          <w:sz w:val="24"/>
          <w:szCs w:val="24"/>
        </w:rPr>
        <w:t xml:space="preserve">Helezon kaydırağa güvenli geçiş sağlamak amacıyla platformun balkon kısmının kenarlarındaki boşluk en az Ø 25 x 2 mm 50 x 50 cm ölçülü özel bükümlü çerçeve şeklindeki borunun iç kısmı en az Ø25 x 2 mm dikey borularla ara mesafeleri en fazla 100 mm olacak şekilde desteklenip, gövdeye </w:t>
      </w:r>
      <w:proofErr w:type="spellStart"/>
      <w:r w:rsidRPr="00FB4617">
        <w:rPr>
          <w:rFonts w:ascii="Times New Roman" w:hAnsi="Times New Roman" w:cs="Times New Roman"/>
          <w:bCs/>
          <w:sz w:val="24"/>
          <w:szCs w:val="24"/>
        </w:rPr>
        <w:t>polyemit</w:t>
      </w:r>
      <w:proofErr w:type="spellEnd"/>
      <w:r w:rsidRPr="00FB4617">
        <w:rPr>
          <w:rFonts w:ascii="Times New Roman" w:hAnsi="Times New Roman" w:cs="Times New Roman"/>
          <w:bCs/>
          <w:sz w:val="24"/>
          <w:szCs w:val="24"/>
        </w:rPr>
        <w:t xml:space="preserve"> kelepçeler ve vidalar ile bağlantısı sağlanacaktır.</w:t>
      </w:r>
      <w:proofErr w:type="gramEnd"/>
    </w:p>
    <w:p w:rsidR="006A1834" w:rsidRDefault="006A1834" w:rsidP="00FB4617">
      <w:pPr>
        <w:jc w:val="both"/>
        <w:rPr>
          <w:rFonts w:ascii="Times New Roman" w:hAnsi="Times New Roman" w:cs="Times New Roman"/>
          <w:bCs/>
          <w:sz w:val="24"/>
          <w:szCs w:val="24"/>
        </w:rPr>
      </w:pPr>
    </w:p>
    <w:p w:rsidR="006A1834" w:rsidRPr="00FB4617" w:rsidRDefault="006A1834" w:rsidP="00FB4617">
      <w:pPr>
        <w:jc w:val="both"/>
        <w:rPr>
          <w:rFonts w:ascii="Times New Roman" w:hAnsi="Times New Roman" w:cs="Times New Roman"/>
          <w:bCs/>
          <w:sz w:val="24"/>
          <w:szCs w:val="24"/>
        </w:rPr>
      </w:pPr>
    </w:p>
    <w:p w:rsidR="0036792C" w:rsidRPr="00FB4617" w:rsidRDefault="0036792C">
      <w:pPr>
        <w:spacing w:line="16" w:lineRule="atLeast"/>
        <w:jc w:val="both"/>
        <w:rPr>
          <w:rFonts w:ascii="Times New Roman" w:hAnsi="Times New Roman" w:cs="Times New Roman"/>
          <w:b/>
          <w:bCs/>
          <w:sz w:val="24"/>
          <w:szCs w:val="24"/>
          <w:u w:val="single"/>
        </w:rPr>
      </w:pPr>
      <w:r w:rsidRPr="00FB4617">
        <w:rPr>
          <w:rFonts w:ascii="Times New Roman" w:hAnsi="Times New Roman" w:cs="Times New Roman"/>
          <w:b/>
          <w:bCs/>
          <w:sz w:val="24"/>
          <w:szCs w:val="24"/>
          <w:u w:val="single"/>
        </w:rPr>
        <w:lastRenderedPageBreak/>
        <w:t>AHŞAP KÖPRÜ</w:t>
      </w:r>
      <w:bookmarkStart w:id="0" w:name="_GoBack"/>
      <w:bookmarkEnd w:id="0"/>
    </w:p>
    <w:p w:rsidR="0036792C" w:rsidRPr="00FB4617" w:rsidRDefault="0036792C">
      <w:pPr>
        <w:spacing w:line="16" w:lineRule="atLeast"/>
        <w:jc w:val="both"/>
        <w:rPr>
          <w:rFonts w:ascii="Times New Roman" w:hAnsi="Times New Roman" w:cs="Times New Roman"/>
          <w:sz w:val="24"/>
          <w:szCs w:val="24"/>
        </w:rPr>
      </w:pPr>
      <w:r w:rsidRPr="00FB4617">
        <w:rPr>
          <w:rFonts w:ascii="Times New Roman" w:hAnsi="Times New Roman" w:cs="Times New Roman"/>
          <w:sz w:val="24"/>
          <w:szCs w:val="24"/>
        </w:rPr>
        <w:tab/>
        <w:t xml:space="preserve">40x40x2 mm </w:t>
      </w:r>
      <w:proofErr w:type="spellStart"/>
      <w:r w:rsidRPr="00FB4617">
        <w:rPr>
          <w:rFonts w:ascii="Times New Roman" w:hAnsi="Times New Roman" w:cs="Times New Roman"/>
          <w:sz w:val="24"/>
          <w:szCs w:val="24"/>
        </w:rPr>
        <w:t>kalınlıklı</w:t>
      </w:r>
      <w:proofErr w:type="spellEnd"/>
      <w:r w:rsidRPr="00FB4617">
        <w:rPr>
          <w:rFonts w:ascii="Times New Roman" w:hAnsi="Times New Roman" w:cs="Times New Roman"/>
          <w:sz w:val="24"/>
          <w:szCs w:val="24"/>
        </w:rPr>
        <w:t xml:space="preserve"> kutu </w:t>
      </w:r>
      <w:proofErr w:type="gramStart"/>
      <w:r w:rsidRPr="00FB4617">
        <w:rPr>
          <w:rFonts w:ascii="Times New Roman" w:hAnsi="Times New Roman" w:cs="Times New Roman"/>
          <w:sz w:val="24"/>
          <w:szCs w:val="24"/>
        </w:rPr>
        <w:t>profilden</w:t>
      </w:r>
      <w:proofErr w:type="gramEnd"/>
      <w:r w:rsidRPr="00FB4617">
        <w:rPr>
          <w:rFonts w:ascii="Times New Roman" w:hAnsi="Times New Roman" w:cs="Times New Roman"/>
          <w:sz w:val="24"/>
          <w:szCs w:val="24"/>
        </w:rPr>
        <w:t xml:space="preserve"> en az 2000 mm uzunlukta imal edilmiş taşıyıcı kollar üzerine </w:t>
      </w:r>
      <w:r w:rsidR="006A1834">
        <w:rPr>
          <w:rFonts w:ascii="Times New Roman" w:hAnsi="Times New Roman" w:cs="Times New Roman"/>
          <w:sz w:val="24"/>
          <w:szCs w:val="24"/>
        </w:rPr>
        <w:t xml:space="preserve">en az </w:t>
      </w:r>
      <w:r w:rsidRPr="00FB4617">
        <w:rPr>
          <w:rFonts w:ascii="Times New Roman" w:hAnsi="Times New Roman" w:cs="Times New Roman"/>
          <w:sz w:val="24"/>
          <w:szCs w:val="24"/>
        </w:rPr>
        <w:t xml:space="preserve">45x90x850 mm ebatlarında </w:t>
      </w:r>
      <w:r w:rsidR="006A1834">
        <w:rPr>
          <w:rFonts w:ascii="Times New Roman" w:hAnsi="Times New Roman" w:cs="Times New Roman"/>
          <w:sz w:val="24"/>
          <w:szCs w:val="24"/>
        </w:rPr>
        <w:t xml:space="preserve">sarı </w:t>
      </w:r>
      <w:proofErr w:type="spellStart"/>
      <w:r w:rsidR="006A1834">
        <w:rPr>
          <w:rFonts w:ascii="Times New Roman" w:hAnsi="Times New Roman" w:cs="Times New Roman"/>
          <w:sz w:val="24"/>
          <w:szCs w:val="24"/>
        </w:rPr>
        <w:t>rus</w:t>
      </w:r>
      <w:proofErr w:type="spellEnd"/>
      <w:r w:rsidR="006A1834">
        <w:rPr>
          <w:rFonts w:ascii="Times New Roman" w:hAnsi="Times New Roman" w:cs="Times New Roman"/>
          <w:sz w:val="24"/>
          <w:szCs w:val="24"/>
        </w:rPr>
        <w:t xml:space="preserve"> çamı</w:t>
      </w:r>
      <w:r w:rsidRPr="00FB4617">
        <w:rPr>
          <w:rFonts w:ascii="Times New Roman" w:hAnsi="Times New Roman" w:cs="Times New Roman"/>
          <w:sz w:val="24"/>
          <w:szCs w:val="24"/>
        </w:rPr>
        <w:t xml:space="preserve"> ahşaptan basamakların montelenmesiyle köprünün </w:t>
      </w:r>
      <w:proofErr w:type="spellStart"/>
      <w:r w:rsidRPr="00FB4617">
        <w:rPr>
          <w:rFonts w:ascii="Times New Roman" w:hAnsi="Times New Roman" w:cs="Times New Roman"/>
          <w:sz w:val="24"/>
          <w:szCs w:val="24"/>
        </w:rPr>
        <w:t>yürünülecek</w:t>
      </w:r>
      <w:proofErr w:type="spellEnd"/>
      <w:r w:rsidRPr="00FB4617">
        <w:rPr>
          <w:rFonts w:ascii="Times New Roman" w:hAnsi="Times New Roman" w:cs="Times New Roman"/>
          <w:sz w:val="24"/>
          <w:szCs w:val="24"/>
        </w:rPr>
        <w:t xml:space="preserve"> kısmı oluşturulacaktır. Köprü kulelere en az 5 mm </w:t>
      </w:r>
      <w:proofErr w:type="spellStart"/>
      <w:r w:rsidRPr="00FB4617">
        <w:rPr>
          <w:rFonts w:ascii="Times New Roman" w:hAnsi="Times New Roman" w:cs="Times New Roman"/>
          <w:sz w:val="24"/>
          <w:szCs w:val="24"/>
        </w:rPr>
        <w:t>kalınlıklı</w:t>
      </w:r>
      <w:proofErr w:type="spellEnd"/>
      <w:r w:rsidRPr="00FB4617">
        <w:rPr>
          <w:rFonts w:ascii="Times New Roman" w:hAnsi="Times New Roman" w:cs="Times New Roman"/>
          <w:sz w:val="24"/>
          <w:szCs w:val="24"/>
        </w:rPr>
        <w:t xml:space="preserve"> </w:t>
      </w:r>
      <w:proofErr w:type="spellStart"/>
      <w:r w:rsidRPr="00FB4617">
        <w:rPr>
          <w:rFonts w:ascii="Times New Roman" w:hAnsi="Times New Roman" w:cs="Times New Roman"/>
          <w:sz w:val="24"/>
          <w:szCs w:val="24"/>
        </w:rPr>
        <w:t>flanşlara</w:t>
      </w:r>
      <w:proofErr w:type="spellEnd"/>
      <w:r w:rsidRPr="00FB4617">
        <w:rPr>
          <w:rFonts w:ascii="Times New Roman" w:hAnsi="Times New Roman" w:cs="Times New Roman"/>
          <w:sz w:val="24"/>
          <w:szCs w:val="24"/>
        </w:rPr>
        <w:t xml:space="preserve"> açılan delikler aracılığıyla vidalarla tutturulacaktır. Köprünün korkulukları en az 700 mm yükseklikte olacak şekilde Ø 25x2 mm boru </w:t>
      </w:r>
      <w:proofErr w:type="gramStart"/>
      <w:r w:rsidRPr="00FB4617">
        <w:rPr>
          <w:rFonts w:ascii="Times New Roman" w:hAnsi="Times New Roman" w:cs="Times New Roman"/>
          <w:sz w:val="24"/>
          <w:szCs w:val="24"/>
        </w:rPr>
        <w:t>profilden</w:t>
      </w:r>
      <w:proofErr w:type="gramEnd"/>
      <w:r w:rsidRPr="00FB4617">
        <w:rPr>
          <w:rFonts w:ascii="Times New Roman" w:hAnsi="Times New Roman" w:cs="Times New Roman"/>
          <w:sz w:val="24"/>
          <w:szCs w:val="24"/>
        </w:rPr>
        <w:t xml:space="preserve"> imal edilecektir. Korkulukların üst kısımlarında sağlamlığı arttırmak amacıyla her yöne olacak şekilde en az 4 adet destek laması kaynakla tutturulacak ve bunlar gövde borularına cıvatalar yardımı ile sabitlenecektir. Ahşapların bağlantısı için kullanılan cıvata uçları taşıyıcı kutu </w:t>
      </w:r>
      <w:proofErr w:type="gramStart"/>
      <w:r w:rsidRPr="00FB4617">
        <w:rPr>
          <w:rFonts w:ascii="Times New Roman" w:hAnsi="Times New Roman" w:cs="Times New Roman"/>
          <w:sz w:val="24"/>
          <w:szCs w:val="24"/>
        </w:rPr>
        <w:t>profile</w:t>
      </w:r>
      <w:proofErr w:type="gramEnd"/>
      <w:r w:rsidRPr="00FB4617">
        <w:rPr>
          <w:rFonts w:ascii="Times New Roman" w:hAnsi="Times New Roman" w:cs="Times New Roman"/>
          <w:sz w:val="24"/>
          <w:szCs w:val="24"/>
        </w:rPr>
        <w:t xml:space="preserve"> açılan geniş yuvalar içinde kalacak dışa çıkıntı vermeyecek ve sıhhati artıracaktır. Ahşaplar </w:t>
      </w:r>
      <w:proofErr w:type="spellStart"/>
      <w:r w:rsidRPr="00FB4617">
        <w:rPr>
          <w:rFonts w:ascii="Times New Roman" w:hAnsi="Times New Roman" w:cs="Times New Roman"/>
          <w:sz w:val="24"/>
          <w:szCs w:val="24"/>
        </w:rPr>
        <w:t>imbus</w:t>
      </w:r>
      <w:proofErr w:type="spellEnd"/>
      <w:r w:rsidRPr="00FB4617">
        <w:rPr>
          <w:rFonts w:ascii="Times New Roman" w:hAnsi="Times New Roman" w:cs="Times New Roman"/>
          <w:sz w:val="24"/>
          <w:szCs w:val="24"/>
        </w:rPr>
        <w:t xml:space="preserve"> cıvata ve gevşemeyi önleyici </w:t>
      </w:r>
      <w:proofErr w:type="spellStart"/>
      <w:r w:rsidRPr="00FB4617">
        <w:rPr>
          <w:rFonts w:ascii="Times New Roman" w:hAnsi="Times New Roman" w:cs="Times New Roman"/>
          <w:sz w:val="24"/>
          <w:szCs w:val="24"/>
        </w:rPr>
        <w:t>fiberli</w:t>
      </w:r>
      <w:proofErr w:type="spellEnd"/>
      <w:r w:rsidRPr="00FB4617">
        <w:rPr>
          <w:rFonts w:ascii="Times New Roman" w:hAnsi="Times New Roman" w:cs="Times New Roman"/>
          <w:sz w:val="24"/>
          <w:szCs w:val="24"/>
        </w:rPr>
        <w:t xml:space="preserve"> somunlar ile tutturulacaktır.</w:t>
      </w:r>
    </w:p>
    <w:p w:rsidR="0036792C" w:rsidRPr="00FB4617" w:rsidRDefault="0036792C">
      <w:pPr>
        <w:jc w:val="both"/>
        <w:rPr>
          <w:rFonts w:ascii="Times New Roman" w:hAnsi="Times New Roman" w:cs="Times New Roman"/>
          <w:b/>
          <w:bCs/>
          <w:sz w:val="24"/>
          <w:szCs w:val="24"/>
          <w:u w:val="single"/>
        </w:rPr>
      </w:pPr>
      <w:r w:rsidRPr="00FB4617">
        <w:rPr>
          <w:rFonts w:ascii="Times New Roman" w:hAnsi="Times New Roman" w:cs="Times New Roman"/>
          <w:b/>
          <w:bCs/>
          <w:sz w:val="24"/>
          <w:szCs w:val="24"/>
          <w:u w:val="single"/>
        </w:rPr>
        <w:t>İTFAİYE İNİŞİ</w:t>
      </w:r>
    </w:p>
    <w:p w:rsidR="0036792C" w:rsidRPr="00FB4617" w:rsidRDefault="0036792C">
      <w:pPr>
        <w:jc w:val="both"/>
        <w:rPr>
          <w:rFonts w:ascii="Times New Roman" w:hAnsi="Times New Roman" w:cs="Times New Roman"/>
          <w:sz w:val="24"/>
          <w:szCs w:val="24"/>
        </w:rPr>
      </w:pPr>
      <w:r w:rsidRPr="00FB4617">
        <w:rPr>
          <w:rFonts w:ascii="Times New Roman" w:hAnsi="Times New Roman" w:cs="Times New Roman"/>
          <w:sz w:val="24"/>
          <w:szCs w:val="24"/>
        </w:rPr>
        <w:tab/>
        <w:t xml:space="preserve">2500 mm uzunluğunda ve en az 2.5 mm et kalınlığında olan iniş düzeneğini oluşturan Ø 42 mm çapındaki boru </w:t>
      </w:r>
      <w:proofErr w:type="gramStart"/>
      <w:r w:rsidRPr="00FB4617">
        <w:rPr>
          <w:rFonts w:ascii="Times New Roman" w:hAnsi="Times New Roman" w:cs="Times New Roman"/>
          <w:sz w:val="24"/>
          <w:szCs w:val="24"/>
        </w:rPr>
        <w:t>profil</w:t>
      </w:r>
      <w:proofErr w:type="gramEnd"/>
      <w:r w:rsidRPr="00FB4617">
        <w:rPr>
          <w:rFonts w:ascii="Times New Roman" w:hAnsi="Times New Roman" w:cs="Times New Roman"/>
          <w:sz w:val="24"/>
          <w:szCs w:val="24"/>
        </w:rPr>
        <w:t>, ana gövdeye v şeklinde bükümlü aynı özellikli boru profil ile tutturulacaktır.</w:t>
      </w:r>
    </w:p>
    <w:p w:rsidR="0036792C" w:rsidRPr="00FB4617" w:rsidRDefault="0036792C">
      <w:pPr>
        <w:spacing w:line="16" w:lineRule="atLeast"/>
        <w:jc w:val="both"/>
        <w:rPr>
          <w:rFonts w:ascii="Times New Roman" w:hAnsi="Times New Roman" w:cs="Times New Roman"/>
          <w:b/>
          <w:bCs/>
          <w:sz w:val="24"/>
          <w:szCs w:val="24"/>
          <w:u w:val="single"/>
        </w:rPr>
      </w:pPr>
      <w:r w:rsidRPr="00FB4617">
        <w:rPr>
          <w:rFonts w:ascii="Times New Roman" w:hAnsi="Times New Roman" w:cs="Times New Roman"/>
          <w:b/>
          <w:bCs/>
          <w:sz w:val="24"/>
          <w:szCs w:val="24"/>
          <w:u w:val="single"/>
        </w:rPr>
        <w:t>TARZAN MERDİVENİ</w:t>
      </w:r>
    </w:p>
    <w:p w:rsidR="0036792C" w:rsidRPr="00FB4617" w:rsidRDefault="006A1834">
      <w:pPr>
        <w:pStyle w:val="Default"/>
        <w:ind w:firstLine="708"/>
        <w:jc w:val="both"/>
        <w:rPr>
          <w:rFonts w:ascii="Times New Roman" w:hAnsi="Times New Roman" w:cs="Times New Roman"/>
        </w:rPr>
      </w:pPr>
      <w:r>
        <w:rPr>
          <w:rFonts w:ascii="Times New Roman" w:hAnsi="Times New Roman" w:cs="Times New Roman"/>
        </w:rPr>
        <w:t>Taşıyıcı borular en az Ø 114</w:t>
      </w:r>
      <w:r w:rsidR="0036792C" w:rsidRPr="00FB4617">
        <w:rPr>
          <w:rFonts w:ascii="Times New Roman" w:hAnsi="Times New Roman" w:cs="Times New Roman"/>
        </w:rPr>
        <w:t xml:space="preserve"> x 2 mm ebatlarında, bağlantıları yine aynı çap ve kalınlıktaki borularla 90˚ açı yapacak şekilde olacaktır. Boru bağlantıları kurtağzı yöntemi ile yapılacak ve karşılıkları metal kelepçe olacaktır. Taşıyıcı borular arası içten içe 900 mm olup aradaki tutunma boruları en az Ø32x2 mm et kalınlığında ve 35 cm arayla montaj edilecektir. Özel bükümlü boru şeklindeki tutamaklar Ø 25 x 2 mm boru </w:t>
      </w:r>
      <w:proofErr w:type="gramStart"/>
      <w:r w:rsidR="0036792C" w:rsidRPr="00FB4617">
        <w:rPr>
          <w:rFonts w:ascii="Times New Roman" w:hAnsi="Times New Roman" w:cs="Times New Roman"/>
        </w:rPr>
        <w:t>profilden</w:t>
      </w:r>
      <w:proofErr w:type="gramEnd"/>
      <w:r w:rsidR="0036792C" w:rsidRPr="00FB4617">
        <w:rPr>
          <w:rFonts w:ascii="Times New Roman" w:hAnsi="Times New Roman" w:cs="Times New Roman"/>
        </w:rPr>
        <w:t xml:space="preserve"> imal edilip kaynakla gövdeye tutturulacaktır. Merdiven çıkma yüksekliği 2200 mm’ </w:t>
      </w:r>
      <w:proofErr w:type="spellStart"/>
      <w:r w:rsidR="0036792C" w:rsidRPr="00FB4617">
        <w:rPr>
          <w:rFonts w:ascii="Times New Roman" w:hAnsi="Times New Roman" w:cs="Times New Roman"/>
        </w:rPr>
        <w:t>yi</w:t>
      </w:r>
      <w:proofErr w:type="spellEnd"/>
      <w:r w:rsidR="0036792C" w:rsidRPr="00FB4617">
        <w:rPr>
          <w:rFonts w:ascii="Times New Roman" w:hAnsi="Times New Roman" w:cs="Times New Roman"/>
        </w:rPr>
        <w:t xml:space="preserve"> geçmeyecektir. Tarzan merdiveninin yatay uzunluğu 2700 mm olacaktır. Dikey taşıyıcı boruların arasında da tırmanmak için 24-26cm arayla ve en az Ø32x2 mm et kalınlığında boru ile imal edilecektir. Sistemin tamamında kullanılacak bağlantı elemanları ve kelepçelerde kullanıcılara zarar verebilecek keskin uç ve cıvata çıkıntıları kesinlikle en az seviyede bulunacaktır. </w:t>
      </w:r>
    </w:p>
    <w:p w:rsidR="0036792C" w:rsidRPr="00FB4617" w:rsidRDefault="0036792C">
      <w:pPr>
        <w:spacing w:line="16" w:lineRule="atLeast"/>
        <w:jc w:val="both"/>
        <w:rPr>
          <w:rFonts w:ascii="Times New Roman" w:hAnsi="Times New Roman" w:cs="Times New Roman"/>
          <w:b/>
          <w:sz w:val="24"/>
          <w:szCs w:val="24"/>
          <w:u w:val="single"/>
        </w:rPr>
      </w:pPr>
    </w:p>
    <w:p w:rsidR="0036792C" w:rsidRPr="00FB4617" w:rsidRDefault="0036792C">
      <w:pPr>
        <w:spacing w:line="16" w:lineRule="atLeast"/>
        <w:jc w:val="both"/>
        <w:rPr>
          <w:rFonts w:ascii="Times New Roman" w:hAnsi="Times New Roman" w:cs="Times New Roman"/>
          <w:b/>
          <w:sz w:val="24"/>
          <w:szCs w:val="24"/>
          <w:u w:val="single"/>
        </w:rPr>
      </w:pPr>
      <w:r w:rsidRPr="00FB4617">
        <w:rPr>
          <w:rFonts w:ascii="Times New Roman" w:hAnsi="Times New Roman" w:cs="Times New Roman"/>
          <w:b/>
          <w:sz w:val="24"/>
          <w:szCs w:val="24"/>
          <w:u w:val="single"/>
        </w:rPr>
        <w:t>BOYA</w:t>
      </w:r>
    </w:p>
    <w:p w:rsidR="0036792C" w:rsidRPr="00FB4617" w:rsidRDefault="0036792C">
      <w:pPr>
        <w:spacing w:line="16" w:lineRule="atLeast"/>
        <w:ind w:firstLine="709"/>
        <w:jc w:val="both"/>
        <w:rPr>
          <w:rFonts w:ascii="Times New Roman" w:hAnsi="Times New Roman" w:cs="Times New Roman"/>
          <w:sz w:val="24"/>
          <w:szCs w:val="24"/>
        </w:rPr>
      </w:pPr>
      <w:r w:rsidRPr="00FB4617">
        <w:rPr>
          <w:rFonts w:ascii="Times New Roman" w:hAnsi="Times New Roman" w:cs="Times New Roman"/>
          <w:sz w:val="24"/>
          <w:szCs w:val="24"/>
        </w:rPr>
        <w:t>Bütün metal aksamlar fosfat ile yağ alma ve yıkanma işlemi sonrası güneş ışınları nem, yağmur ve dış hava şartlarına karşı dayanıklı elektrostatik polyester toz boya ile boyanarak fırında 220</w:t>
      </w:r>
      <w:r w:rsidRPr="00FB4617">
        <w:rPr>
          <w:rFonts w:ascii="Times New Roman" w:hAnsi="Times New Roman" w:cs="Times New Roman"/>
          <w:sz w:val="24"/>
          <w:szCs w:val="24"/>
          <w:vertAlign w:val="superscript"/>
        </w:rPr>
        <w:t>0</w:t>
      </w:r>
      <w:r w:rsidRPr="00FB4617">
        <w:rPr>
          <w:rFonts w:ascii="Times New Roman" w:hAnsi="Times New Roman" w:cs="Times New Roman"/>
          <w:sz w:val="24"/>
          <w:szCs w:val="24"/>
        </w:rPr>
        <w:t xml:space="preserve"> C ye kadar bekletilip dış mekâna uygun hale getirilecektir. Kesinlikle </w:t>
      </w:r>
      <w:proofErr w:type="spellStart"/>
      <w:r w:rsidRPr="00FB4617">
        <w:rPr>
          <w:rFonts w:ascii="Times New Roman" w:hAnsi="Times New Roman" w:cs="Times New Roman"/>
          <w:sz w:val="24"/>
          <w:szCs w:val="24"/>
        </w:rPr>
        <w:t>epoksi</w:t>
      </w:r>
      <w:proofErr w:type="spellEnd"/>
      <w:r w:rsidRPr="00FB4617">
        <w:rPr>
          <w:rFonts w:ascii="Times New Roman" w:hAnsi="Times New Roman" w:cs="Times New Roman"/>
          <w:sz w:val="24"/>
          <w:szCs w:val="24"/>
        </w:rPr>
        <w:t xml:space="preserve"> polyester  (iç </w:t>
      </w:r>
      <w:proofErr w:type="gramStart"/>
      <w:r w:rsidRPr="00FB4617">
        <w:rPr>
          <w:rFonts w:ascii="Times New Roman" w:hAnsi="Times New Roman" w:cs="Times New Roman"/>
          <w:sz w:val="24"/>
          <w:szCs w:val="24"/>
        </w:rPr>
        <w:t>mekan</w:t>
      </w:r>
      <w:proofErr w:type="gramEnd"/>
      <w:r w:rsidRPr="00FB4617">
        <w:rPr>
          <w:rFonts w:ascii="Times New Roman" w:hAnsi="Times New Roman" w:cs="Times New Roman"/>
          <w:sz w:val="24"/>
          <w:szCs w:val="24"/>
        </w:rPr>
        <w:t xml:space="preserve"> boyası) kullanılmayacaktır. İdare tarafından istenilen renge boyanacaktır.</w:t>
      </w:r>
    </w:p>
    <w:p w:rsidR="0036792C" w:rsidRPr="00FB4617" w:rsidRDefault="0036792C">
      <w:pPr>
        <w:rPr>
          <w:rFonts w:ascii="Times New Roman" w:hAnsi="Times New Roman" w:cs="Times New Roman"/>
          <w:sz w:val="24"/>
          <w:szCs w:val="24"/>
        </w:rPr>
      </w:pPr>
    </w:p>
    <w:sectPr w:rsidR="0036792C" w:rsidRPr="00FB46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Mangal">
    <w:altName w:val="Cambria Math"/>
    <w:panose1 w:val="02040503050203030202"/>
    <w:charset w:val="01"/>
    <w:family w:val="roman"/>
    <w:notTrueType/>
    <w:pitch w:val="variable"/>
    <w:sig w:usb0="00002000" w:usb1="00000000" w:usb2="00000000" w:usb3="00000000" w:csb0="00000000"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
  <w:rsids>
    <w:rsidRoot w:val="00EB13E2"/>
    <w:rsid w:val="002E101A"/>
    <w:rsid w:val="0036792C"/>
    <w:rsid w:val="00382217"/>
    <w:rsid w:val="00386CBA"/>
    <w:rsid w:val="003A67DD"/>
    <w:rsid w:val="003B1A98"/>
    <w:rsid w:val="006666C7"/>
    <w:rsid w:val="006A1834"/>
    <w:rsid w:val="00B35F02"/>
    <w:rsid w:val="00EB13E2"/>
    <w:rsid w:val="00FB46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5BD8602A-6461-4F83-94DA-3FEC263E8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Calibri" w:eastAsia="Calibri" w:hAnsi="Calibri" w:cs="Calibri"/>
      <w:sz w:val="22"/>
      <w:szCs w:val="22"/>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VarsaylanParagrafYazTipi1">
    <w:name w:val="Varsayılan Paragraf Yazı Tipi1"/>
  </w:style>
  <w:style w:type="character" w:customStyle="1" w:styleId="BalonMetniChar">
    <w:name w:val="Balon Metni Char"/>
    <w:rPr>
      <w:rFonts w:ascii="Tahoma" w:eastAsia="Calibri" w:hAnsi="Tahoma" w:cs="Tahoma"/>
      <w:sz w:val="16"/>
      <w:szCs w:val="16"/>
    </w:rPr>
  </w:style>
  <w:style w:type="paragraph" w:customStyle="1" w:styleId="Balk">
    <w:name w:val="Başlık"/>
    <w:basedOn w:val="Normal"/>
    <w:next w:val="GvdeMetni"/>
    <w:pPr>
      <w:keepNext/>
      <w:spacing w:before="240" w:after="120"/>
    </w:pPr>
    <w:rPr>
      <w:rFonts w:ascii="Arial" w:eastAsia="Microsoft YaHei" w:hAnsi="Arial" w:cs="Mangal"/>
      <w:sz w:val="28"/>
      <w:szCs w:val="28"/>
    </w:rPr>
  </w:style>
  <w:style w:type="paragraph" w:styleId="GvdeMetni">
    <w:name w:val="Body Text"/>
    <w:basedOn w:val="Normal"/>
    <w:pPr>
      <w:spacing w:after="120"/>
    </w:pPr>
  </w:style>
  <w:style w:type="paragraph" w:styleId="Liste">
    <w:name w:val="List"/>
    <w:basedOn w:val="GvdeMetni"/>
    <w:rPr>
      <w:rFonts w:cs="Mangal"/>
    </w:rPr>
  </w:style>
  <w:style w:type="paragraph" w:customStyle="1" w:styleId="Balk0">
    <w:name w:val="Başlık"/>
    <w:basedOn w:val="Normal"/>
    <w:pPr>
      <w:suppressLineNumbers/>
      <w:spacing w:before="120" w:after="120"/>
    </w:pPr>
    <w:rPr>
      <w:rFonts w:cs="Mangal"/>
      <w:i/>
      <w:iCs/>
      <w:sz w:val="24"/>
      <w:szCs w:val="24"/>
    </w:rPr>
  </w:style>
  <w:style w:type="paragraph" w:customStyle="1" w:styleId="Dizin">
    <w:name w:val="Dizin"/>
    <w:basedOn w:val="Normal"/>
    <w:pPr>
      <w:suppressLineNumbers/>
    </w:pPr>
    <w:rPr>
      <w:rFonts w:cs="Mangal"/>
    </w:rPr>
  </w:style>
  <w:style w:type="paragraph" w:styleId="BalonMetni">
    <w:name w:val="Balloon Text"/>
    <w:basedOn w:val="Normal"/>
    <w:pPr>
      <w:spacing w:after="0" w:line="240" w:lineRule="auto"/>
    </w:pPr>
    <w:rPr>
      <w:rFonts w:ascii="Tahoma" w:hAnsi="Tahoma" w:cs="Tahoma"/>
      <w:sz w:val="16"/>
      <w:szCs w:val="16"/>
    </w:rPr>
  </w:style>
  <w:style w:type="paragraph" w:customStyle="1" w:styleId="Default">
    <w:name w:val="Default"/>
    <w:pPr>
      <w:suppressAutoHyphens/>
      <w:autoSpaceDE w:val="0"/>
    </w:pPr>
    <w:rPr>
      <w:rFonts w:ascii="Verdana" w:eastAsia="Calibri" w:hAnsi="Verdana" w:cs="Verdana"/>
      <w:color w:val="000000"/>
      <w:sz w:val="24"/>
      <w:szCs w:val="24"/>
      <w:lang w:eastAsia="ar-SA"/>
    </w:rPr>
  </w:style>
  <w:style w:type="paragraph" w:customStyle="1" w:styleId="Tabloerii">
    <w:name w:val="Tablo İçeriği"/>
    <w:basedOn w:val="Normal"/>
    <w:pPr>
      <w:suppressLineNumbers/>
    </w:pPr>
  </w:style>
  <w:style w:type="paragraph" w:customStyle="1" w:styleId="TabloBal">
    <w:name w:val="Tablo Başlığı"/>
    <w:basedOn w:val="Tabloerii"/>
    <w:pPr>
      <w:jc w:val="center"/>
    </w:pPr>
    <w:rPr>
      <w:b/>
      <w:bCs/>
    </w:rPr>
  </w:style>
  <w:style w:type="paragraph" w:styleId="ListeParagraf">
    <w:name w:val="List Paragraph"/>
    <w:basedOn w:val="Normal"/>
    <w:uiPriority w:val="34"/>
    <w:qFormat/>
    <w:rsid w:val="006666C7"/>
    <w:pPr>
      <w:suppressAutoHyphens w:val="0"/>
      <w:ind w:left="720"/>
      <w:contextualSpacing/>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2081</Words>
  <Characters>11866</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HASPARK LTD ŞTİ</cp:lastModifiedBy>
  <cp:revision>4</cp:revision>
  <cp:lastPrinted>1899-12-31T21:00:00Z</cp:lastPrinted>
  <dcterms:created xsi:type="dcterms:W3CDTF">2016-05-10T07:49:00Z</dcterms:created>
  <dcterms:modified xsi:type="dcterms:W3CDTF">2016-05-24T10:13:00Z</dcterms:modified>
</cp:coreProperties>
</file>